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894EA" w14:textId="77777777" w:rsidR="002660B0" w:rsidRPr="002660B0" w:rsidRDefault="002660B0" w:rsidP="002660B0">
      <w:pPr>
        <w:pStyle w:val="2"/>
        <w:ind w:firstLine="284"/>
        <w:jc w:val="both"/>
        <w:rPr>
          <w:rFonts w:ascii="Cambria" w:hAnsi="Cambria"/>
          <w:b/>
          <w:color w:val="0070C0"/>
          <w:sz w:val="24"/>
          <w:lang w:val="uz-Cyrl-UZ"/>
        </w:rPr>
      </w:pPr>
      <w:bookmarkStart w:id="0" w:name="_Toc97804812"/>
      <w:r w:rsidRPr="002660B0">
        <w:rPr>
          <w:rFonts w:ascii="Cambria" w:hAnsi="Cambria"/>
          <w:b/>
          <w:color w:val="C00000"/>
          <w:sz w:val="24"/>
          <w:lang w:val="uz-Cyrl-UZ"/>
        </w:rPr>
        <w:t>I. </w:t>
      </w:r>
      <w:r w:rsidRPr="002660B0">
        <w:rPr>
          <w:rFonts w:ascii="Cambria" w:hAnsi="Cambria"/>
          <w:b/>
          <w:color w:val="0070C0"/>
          <w:sz w:val="24"/>
          <w:lang w:val="uz-Cyrl-UZ"/>
        </w:rPr>
        <w:t>“Навоий вилояти Кармана туманида оқова сув тизимини қуриш” ЛОЙИҲАСИ</w:t>
      </w:r>
      <w:bookmarkEnd w:id="0"/>
    </w:p>
    <w:tbl>
      <w:tblPr>
        <w:tblStyle w:val="a3"/>
        <w:tblW w:w="9502" w:type="dxa"/>
        <w:tblInd w:w="137"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2"/>
        <w:gridCol w:w="5670"/>
      </w:tblGrid>
      <w:tr w:rsidR="002660B0" w:rsidRPr="002660B0" w14:paraId="3A0414AF" w14:textId="77777777" w:rsidTr="003D4F30">
        <w:trPr>
          <w:trHeight w:val="454"/>
        </w:trPr>
        <w:tc>
          <w:tcPr>
            <w:tcW w:w="3832" w:type="dxa"/>
            <w:tcBorders>
              <w:top w:val="nil"/>
              <w:bottom w:val="nil"/>
            </w:tcBorders>
          </w:tcPr>
          <w:p w14:paraId="1585BC43" w14:textId="77777777" w:rsidR="002660B0" w:rsidRPr="002660B0" w:rsidRDefault="002660B0" w:rsidP="003D4F30">
            <w:pPr>
              <w:tabs>
                <w:tab w:val="left" w:pos="709"/>
              </w:tabs>
              <w:spacing w:before="120"/>
              <w:jc w:val="both"/>
              <w:rPr>
                <w:rFonts w:ascii="Cambria" w:hAnsi="Cambria" w:cs="Arial"/>
                <w:b/>
                <w:bCs/>
                <w:i/>
                <w:color w:val="0070C0"/>
                <w:sz w:val="24"/>
                <w:szCs w:val="24"/>
                <w:lang w:val="uz-Cyrl-UZ"/>
              </w:rPr>
            </w:pPr>
            <w:r w:rsidRPr="002660B0">
              <w:rPr>
                <w:rFonts w:ascii="Cambria" w:hAnsi="Cambria" w:cs="Arial"/>
                <w:b/>
                <w:bCs/>
                <w:i/>
                <w:color w:val="0070C0"/>
                <w:sz w:val="24"/>
                <w:szCs w:val="24"/>
                <w:lang w:val="uz-Cyrl-UZ"/>
              </w:rPr>
              <w:t>Асос: </w:t>
            </w:r>
          </w:p>
        </w:tc>
        <w:tc>
          <w:tcPr>
            <w:tcW w:w="5670" w:type="dxa"/>
            <w:tcBorders>
              <w:top w:val="nil"/>
              <w:bottom w:val="nil"/>
            </w:tcBorders>
          </w:tcPr>
          <w:p w14:paraId="4694155B" w14:textId="77777777" w:rsidR="002660B0" w:rsidRPr="002660B0" w:rsidRDefault="002660B0" w:rsidP="003D4F30">
            <w:pPr>
              <w:tabs>
                <w:tab w:val="left" w:pos="709"/>
              </w:tabs>
              <w:spacing w:before="120"/>
              <w:jc w:val="both"/>
              <w:rPr>
                <w:rFonts w:ascii="Cambria" w:hAnsi="Cambria" w:cs="Arial"/>
                <w:b/>
                <w:bCs/>
                <w:i/>
                <w:color w:val="0070C0"/>
                <w:sz w:val="24"/>
                <w:szCs w:val="24"/>
                <w:lang w:val="uz-Cyrl-UZ"/>
              </w:rPr>
            </w:pPr>
            <w:r w:rsidRPr="002660B0">
              <w:rPr>
                <w:rFonts w:ascii="Cambria" w:hAnsi="Cambria" w:cs="Arial"/>
                <w:i/>
                <w:color w:val="0070C0"/>
                <w:sz w:val="24"/>
                <w:szCs w:val="24"/>
                <w:lang w:val="uz-Cyrl-UZ"/>
              </w:rPr>
              <w:t xml:space="preserve">Ўзбекистон Республикаси Президентининг </w:t>
            </w:r>
            <w:r w:rsidRPr="002660B0">
              <w:rPr>
                <w:rFonts w:ascii="Cambria" w:hAnsi="Cambria" w:cs="Arial"/>
                <w:i/>
                <w:color w:val="0070C0"/>
                <w:sz w:val="24"/>
                <w:szCs w:val="24"/>
                <w:lang w:val="uz-Cyrl-UZ"/>
              </w:rPr>
              <w:br/>
              <w:t>2022 йил 18 мартдаги ПҚ-171-сон қарори.</w:t>
            </w:r>
          </w:p>
        </w:tc>
      </w:tr>
      <w:tr w:rsidR="002660B0" w:rsidRPr="002660B0" w14:paraId="0684F828" w14:textId="77777777" w:rsidTr="003D4F30">
        <w:trPr>
          <w:trHeight w:val="454"/>
        </w:trPr>
        <w:tc>
          <w:tcPr>
            <w:tcW w:w="3832" w:type="dxa"/>
            <w:tcBorders>
              <w:top w:val="nil"/>
            </w:tcBorders>
          </w:tcPr>
          <w:p w14:paraId="499A4222" w14:textId="77777777" w:rsidR="002660B0" w:rsidRPr="002660B0" w:rsidRDefault="002660B0" w:rsidP="003D4F30">
            <w:pPr>
              <w:tabs>
                <w:tab w:val="left" w:pos="709"/>
              </w:tabs>
              <w:spacing w:before="120"/>
              <w:jc w:val="both"/>
              <w:rPr>
                <w:rFonts w:ascii="Cambria" w:hAnsi="Cambria" w:cs="Arial"/>
                <w:b/>
                <w:bCs/>
                <w:i/>
                <w:color w:val="0070C0"/>
                <w:sz w:val="24"/>
                <w:szCs w:val="24"/>
                <w:lang w:val="uz-Cyrl-UZ"/>
              </w:rPr>
            </w:pPr>
            <w:r w:rsidRPr="002660B0">
              <w:rPr>
                <w:rFonts w:ascii="Cambria" w:hAnsi="Cambria" w:cs="Arial"/>
                <w:b/>
                <w:bCs/>
                <w:i/>
                <w:color w:val="0070C0"/>
                <w:sz w:val="24"/>
                <w:szCs w:val="24"/>
                <w:lang w:val="uz-Cyrl-UZ"/>
              </w:rPr>
              <w:t>Амалга ошириш муддати:</w:t>
            </w:r>
          </w:p>
        </w:tc>
        <w:tc>
          <w:tcPr>
            <w:tcW w:w="5670" w:type="dxa"/>
            <w:tcBorders>
              <w:top w:val="nil"/>
            </w:tcBorders>
          </w:tcPr>
          <w:p w14:paraId="3DE7F3E9" w14:textId="77777777" w:rsidR="002660B0" w:rsidRPr="002660B0" w:rsidRDefault="002660B0" w:rsidP="003D4F30">
            <w:pPr>
              <w:shd w:val="clear" w:color="auto" w:fill="FFFFFF"/>
              <w:tabs>
                <w:tab w:val="left" w:pos="709"/>
              </w:tabs>
              <w:spacing w:before="120"/>
              <w:jc w:val="both"/>
              <w:rPr>
                <w:rFonts w:ascii="Cambria" w:hAnsi="Cambria" w:cs="Arial"/>
                <w:b/>
                <w:bCs/>
                <w:i/>
                <w:color w:val="0070C0"/>
                <w:sz w:val="24"/>
                <w:szCs w:val="24"/>
                <w:lang w:val="uz-Cyrl-UZ"/>
              </w:rPr>
            </w:pPr>
            <w:r w:rsidRPr="002660B0">
              <w:rPr>
                <w:rFonts w:ascii="Cambria" w:hAnsi="Cambria" w:cs="Arial"/>
                <w:bCs/>
                <w:i/>
                <w:color w:val="0070C0"/>
                <w:sz w:val="24"/>
                <w:szCs w:val="24"/>
                <w:lang w:val="uz-Cyrl-UZ"/>
              </w:rPr>
              <w:t>2022-2026 йиллар</w:t>
            </w:r>
          </w:p>
        </w:tc>
      </w:tr>
      <w:tr w:rsidR="002660B0" w:rsidRPr="002660B0" w14:paraId="5C0A80B5" w14:textId="77777777" w:rsidTr="003D4F30">
        <w:trPr>
          <w:trHeight w:val="454"/>
        </w:trPr>
        <w:tc>
          <w:tcPr>
            <w:tcW w:w="3832" w:type="dxa"/>
          </w:tcPr>
          <w:p w14:paraId="3630C716" w14:textId="77777777" w:rsidR="002660B0" w:rsidRPr="002660B0" w:rsidRDefault="002660B0" w:rsidP="003D4F30">
            <w:pPr>
              <w:tabs>
                <w:tab w:val="left" w:pos="709"/>
              </w:tabs>
              <w:spacing w:before="120"/>
              <w:jc w:val="both"/>
              <w:rPr>
                <w:rFonts w:ascii="Cambria" w:hAnsi="Cambria" w:cs="Arial"/>
                <w:b/>
                <w:bCs/>
                <w:i/>
                <w:color w:val="0070C0"/>
                <w:sz w:val="24"/>
                <w:szCs w:val="24"/>
                <w:lang w:val="uz-Cyrl-UZ"/>
              </w:rPr>
            </w:pPr>
            <w:r w:rsidRPr="002660B0">
              <w:rPr>
                <w:rFonts w:ascii="Cambria" w:hAnsi="Cambria" w:cs="Arial"/>
                <w:b/>
                <w:bCs/>
                <w:i/>
                <w:color w:val="0070C0"/>
                <w:sz w:val="24"/>
                <w:szCs w:val="24"/>
                <w:lang w:val="uz-Cyrl-UZ"/>
              </w:rPr>
              <w:t>Қарз битими:</w:t>
            </w:r>
          </w:p>
        </w:tc>
        <w:tc>
          <w:tcPr>
            <w:tcW w:w="5670" w:type="dxa"/>
          </w:tcPr>
          <w:p w14:paraId="08526572" w14:textId="77777777" w:rsidR="002660B0" w:rsidRPr="002660B0" w:rsidRDefault="002660B0" w:rsidP="003D4F30">
            <w:pPr>
              <w:shd w:val="clear" w:color="auto" w:fill="FFFFFF"/>
              <w:tabs>
                <w:tab w:val="left" w:pos="709"/>
              </w:tabs>
              <w:spacing w:before="120"/>
              <w:jc w:val="both"/>
              <w:rPr>
                <w:rFonts w:ascii="Cambria" w:hAnsi="Cambria" w:cs="Arial"/>
                <w:b/>
                <w:bCs/>
                <w:i/>
                <w:color w:val="0070C0"/>
                <w:sz w:val="24"/>
                <w:szCs w:val="24"/>
                <w:lang w:val="uz-Cyrl-UZ"/>
              </w:rPr>
            </w:pPr>
            <w:r w:rsidRPr="002660B0">
              <w:rPr>
                <w:rFonts w:ascii="Cambria" w:hAnsi="Cambria" w:cs="Arial"/>
                <w:bCs/>
                <w:i/>
                <w:color w:val="0070C0"/>
                <w:sz w:val="24"/>
                <w:szCs w:val="24"/>
                <w:lang w:val="uz-Cyrl-UZ"/>
              </w:rPr>
              <w:t>2022 йил 25 март</w:t>
            </w:r>
          </w:p>
        </w:tc>
      </w:tr>
      <w:tr w:rsidR="002660B0" w:rsidRPr="002660B0" w14:paraId="3DE6E571" w14:textId="77777777" w:rsidTr="003D4F30">
        <w:trPr>
          <w:trHeight w:val="454"/>
        </w:trPr>
        <w:tc>
          <w:tcPr>
            <w:tcW w:w="3832" w:type="dxa"/>
          </w:tcPr>
          <w:p w14:paraId="19F885BC" w14:textId="77777777" w:rsidR="002660B0" w:rsidRPr="002660B0" w:rsidRDefault="002660B0" w:rsidP="003D4F30">
            <w:pPr>
              <w:tabs>
                <w:tab w:val="left" w:pos="709"/>
              </w:tabs>
              <w:spacing w:before="120"/>
              <w:jc w:val="both"/>
              <w:rPr>
                <w:rFonts w:ascii="Cambria" w:hAnsi="Cambria" w:cs="Arial"/>
                <w:b/>
                <w:bCs/>
                <w:i/>
                <w:color w:val="0070C0"/>
                <w:sz w:val="24"/>
                <w:szCs w:val="24"/>
                <w:lang w:val="uz-Cyrl-UZ"/>
              </w:rPr>
            </w:pPr>
            <w:r w:rsidRPr="002660B0">
              <w:rPr>
                <w:rFonts w:ascii="Cambria" w:hAnsi="Cambria" w:cs="Arial"/>
                <w:b/>
                <w:bCs/>
                <w:i/>
                <w:color w:val="0070C0"/>
                <w:sz w:val="24"/>
                <w:szCs w:val="24"/>
                <w:lang w:val="uz-Cyrl-UZ"/>
              </w:rPr>
              <w:t>Лойиҳа қиймати:</w:t>
            </w:r>
          </w:p>
        </w:tc>
        <w:tc>
          <w:tcPr>
            <w:tcW w:w="5670" w:type="dxa"/>
          </w:tcPr>
          <w:p w14:paraId="6E2F38F0" w14:textId="77777777" w:rsidR="002660B0" w:rsidRPr="002660B0" w:rsidRDefault="002660B0" w:rsidP="003D4F30">
            <w:pPr>
              <w:tabs>
                <w:tab w:val="left" w:pos="709"/>
              </w:tabs>
              <w:spacing w:before="120"/>
              <w:jc w:val="both"/>
              <w:rPr>
                <w:rFonts w:ascii="Cambria" w:hAnsi="Cambria" w:cs="Arial"/>
                <w:i/>
                <w:color w:val="44546A" w:themeColor="text2"/>
                <w:spacing w:val="-8"/>
                <w:sz w:val="24"/>
                <w:szCs w:val="24"/>
                <w:lang w:val="uz-Cyrl-UZ"/>
              </w:rPr>
            </w:pPr>
            <w:r w:rsidRPr="002660B0">
              <w:rPr>
                <w:rFonts w:ascii="Cambria" w:hAnsi="Cambria" w:cs="Arial"/>
                <w:i/>
                <w:color w:val="C00000"/>
                <w:spacing w:val="-8"/>
                <w:sz w:val="24"/>
                <w:szCs w:val="24"/>
                <w:lang w:val="uz-Cyrl-UZ"/>
              </w:rPr>
              <w:t xml:space="preserve">28,0  </w:t>
            </w:r>
            <w:r w:rsidRPr="002660B0">
              <w:rPr>
                <w:rFonts w:ascii="Cambria" w:hAnsi="Cambria" w:cs="Arial"/>
                <w:i/>
                <w:color w:val="0070C0"/>
                <w:spacing w:val="-8"/>
                <w:sz w:val="24"/>
                <w:szCs w:val="24"/>
                <w:lang w:val="uz-Cyrl-UZ"/>
              </w:rPr>
              <w:t>млн. евро, шундан:</w:t>
            </w:r>
          </w:p>
          <w:p w14:paraId="24A83F82" w14:textId="77777777" w:rsidR="002660B0" w:rsidRPr="002660B0" w:rsidRDefault="002660B0" w:rsidP="003D4F30">
            <w:pPr>
              <w:shd w:val="clear" w:color="auto" w:fill="FFFFFF"/>
              <w:tabs>
                <w:tab w:val="left" w:pos="709"/>
              </w:tabs>
              <w:spacing w:before="0"/>
              <w:ind w:left="1163" w:hanging="992"/>
              <w:jc w:val="both"/>
              <w:rPr>
                <w:rFonts w:ascii="Cambria" w:hAnsi="Cambria" w:cs="Arial"/>
                <w:i/>
                <w:color w:val="000000" w:themeColor="text1"/>
                <w:spacing w:val="-12"/>
                <w:sz w:val="24"/>
                <w:szCs w:val="24"/>
                <w:lang w:val="uz-Cyrl-UZ"/>
              </w:rPr>
            </w:pPr>
            <w:r w:rsidRPr="002660B0">
              <w:rPr>
                <w:rFonts w:ascii="Cambria" w:hAnsi="Cambria" w:cs="Arial"/>
                <w:i/>
                <w:spacing w:val="-8"/>
                <w:sz w:val="24"/>
                <w:szCs w:val="24"/>
                <w:lang w:val="uz-Cyrl-UZ"/>
              </w:rPr>
              <w:t>- </w:t>
            </w:r>
            <w:r w:rsidRPr="002660B0">
              <w:rPr>
                <w:rFonts w:ascii="Cambria" w:hAnsi="Cambria" w:cs="Arial"/>
                <w:i/>
                <w:color w:val="C00000"/>
                <w:spacing w:val="-8"/>
                <w:sz w:val="24"/>
                <w:szCs w:val="24"/>
                <w:lang w:val="uz-Cyrl-UZ"/>
              </w:rPr>
              <w:t xml:space="preserve">24,7 </w:t>
            </w:r>
            <w:r w:rsidRPr="002660B0">
              <w:rPr>
                <w:rFonts w:ascii="Cambria" w:hAnsi="Cambria" w:cs="Arial"/>
                <w:i/>
                <w:color w:val="0070C0"/>
                <w:spacing w:val="-8"/>
                <w:sz w:val="24"/>
                <w:szCs w:val="24"/>
                <w:lang w:val="uz-Cyrl-UZ"/>
              </w:rPr>
              <w:t xml:space="preserve">млн. евро </w:t>
            </w:r>
            <w:r w:rsidRPr="002660B0">
              <w:rPr>
                <w:rFonts w:ascii="Cambria" w:hAnsi="Cambria" w:cs="Arial"/>
                <w:i/>
                <w:color w:val="000000" w:themeColor="text1"/>
                <w:spacing w:val="-12"/>
                <w:sz w:val="24"/>
                <w:szCs w:val="24"/>
                <w:lang w:val="uz-Cyrl-UZ"/>
              </w:rPr>
              <w:t>(</w:t>
            </w:r>
            <w:r w:rsidRPr="002660B0">
              <w:rPr>
                <w:rFonts w:ascii="Cambria" w:hAnsi="Cambria" w:cs="Arial"/>
                <w:i/>
                <w:color w:val="C00000"/>
                <w:spacing w:val="-12"/>
                <w:sz w:val="24"/>
                <w:szCs w:val="24"/>
                <w:lang w:val="uz-Cyrl-UZ"/>
              </w:rPr>
              <w:t>88,3%</w:t>
            </w:r>
            <w:r w:rsidRPr="002660B0">
              <w:rPr>
                <w:rFonts w:ascii="Cambria" w:hAnsi="Cambria" w:cs="Arial"/>
                <w:i/>
                <w:color w:val="000000" w:themeColor="text1"/>
                <w:spacing w:val="-8"/>
                <w:sz w:val="24"/>
                <w:szCs w:val="24"/>
                <w:lang w:val="uz-Cyrl-UZ"/>
              </w:rPr>
              <w:t xml:space="preserve">) </w:t>
            </w:r>
            <w:r w:rsidRPr="002660B0">
              <w:rPr>
                <w:rFonts w:ascii="Cambria" w:hAnsi="Cambria" w:cs="Arial"/>
                <w:i/>
                <w:color w:val="0070C0"/>
                <w:spacing w:val="-12"/>
                <w:sz w:val="24"/>
                <w:szCs w:val="24"/>
                <w:lang w:val="uz-Cyrl-UZ"/>
              </w:rPr>
              <w:t>ФТА маблағлари;</w:t>
            </w:r>
          </w:p>
          <w:p w14:paraId="65991C7D" w14:textId="77777777" w:rsidR="002660B0" w:rsidRPr="002660B0" w:rsidRDefault="002660B0" w:rsidP="003D4F30">
            <w:pPr>
              <w:shd w:val="clear" w:color="auto" w:fill="FFFFFF"/>
              <w:tabs>
                <w:tab w:val="left" w:pos="709"/>
              </w:tabs>
              <w:spacing w:before="0"/>
              <w:ind w:left="1163" w:hanging="992"/>
              <w:jc w:val="both"/>
              <w:rPr>
                <w:rFonts w:ascii="Cambria" w:hAnsi="Cambria" w:cs="Arial"/>
                <w:bCs/>
                <w:i/>
                <w:color w:val="002060"/>
                <w:sz w:val="24"/>
                <w:szCs w:val="24"/>
                <w:lang w:val="uz-Cyrl-UZ"/>
              </w:rPr>
            </w:pPr>
            <w:r w:rsidRPr="002660B0">
              <w:rPr>
                <w:rFonts w:ascii="Cambria" w:hAnsi="Cambria" w:cs="Arial"/>
                <w:i/>
                <w:color w:val="000000" w:themeColor="text1"/>
                <w:spacing w:val="-8"/>
                <w:sz w:val="24"/>
                <w:szCs w:val="24"/>
                <w:lang w:val="uz-Cyrl-UZ"/>
              </w:rPr>
              <w:t>- </w:t>
            </w:r>
            <w:r w:rsidRPr="002660B0">
              <w:rPr>
                <w:rFonts w:ascii="Cambria" w:hAnsi="Cambria" w:cs="Arial"/>
                <w:i/>
                <w:color w:val="C00000"/>
                <w:spacing w:val="-8"/>
                <w:sz w:val="24"/>
                <w:szCs w:val="24"/>
                <w:lang w:val="uz-Cyrl-UZ"/>
              </w:rPr>
              <w:t>3,3 </w:t>
            </w:r>
            <w:r w:rsidRPr="002660B0">
              <w:rPr>
                <w:rFonts w:ascii="Cambria" w:hAnsi="Cambria" w:cs="Arial"/>
                <w:i/>
                <w:color w:val="0070C0"/>
                <w:spacing w:val="-8"/>
                <w:sz w:val="24"/>
                <w:szCs w:val="24"/>
                <w:lang w:val="uz-Cyrl-UZ"/>
              </w:rPr>
              <w:t xml:space="preserve">млн. евро </w:t>
            </w:r>
            <w:r w:rsidRPr="002660B0">
              <w:rPr>
                <w:rFonts w:ascii="Cambria" w:hAnsi="Cambria" w:cs="Arial"/>
                <w:i/>
                <w:color w:val="000000" w:themeColor="text1"/>
                <w:spacing w:val="-12"/>
                <w:sz w:val="24"/>
                <w:szCs w:val="24"/>
                <w:lang w:val="uz-Cyrl-UZ"/>
              </w:rPr>
              <w:t>(</w:t>
            </w:r>
            <w:r w:rsidRPr="002660B0">
              <w:rPr>
                <w:rFonts w:ascii="Cambria" w:hAnsi="Cambria" w:cs="Arial"/>
                <w:i/>
                <w:color w:val="C00000"/>
                <w:spacing w:val="-12"/>
                <w:sz w:val="24"/>
                <w:szCs w:val="24"/>
                <w:lang w:val="uz-Cyrl-UZ"/>
              </w:rPr>
              <w:t>11</w:t>
            </w:r>
            <w:r w:rsidRPr="002660B0">
              <w:rPr>
                <w:rFonts w:ascii="Cambria" w:hAnsi="Cambria" w:cs="Arial"/>
                <w:i/>
                <w:color w:val="C00000"/>
                <w:spacing w:val="-8"/>
                <w:sz w:val="24"/>
                <w:szCs w:val="24"/>
                <w:lang w:val="uz-Cyrl-UZ"/>
              </w:rPr>
              <w:t>,7</w:t>
            </w:r>
            <w:r w:rsidRPr="002660B0">
              <w:rPr>
                <w:rFonts w:ascii="Cambria" w:hAnsi="Cambria" w:cs="Arial"/>
                <w:i/>
                <w:color w:val="C00000"/>
                <w:spacing w:val="-12"/>
                <w:sz w:val="24"/>
                <w:szCs w:val="24"/>
                <w:lang w:val="uz-Cyrl-UZ"/>
              </w:rPr>
              <w:t>%</w:t>
            </w:r>
            <w:r w:rsidRPr="002660B0">
              <w:rPr>
                <w:rFonts w:ascii="Cambria" w:hAnsi="Cambria" w:cs="Arial"/>
                <w:i/>
                <w:color w:val="000000" w:themeColor="text1"/>
                <w:spacing w:val="-8"/>
                <w:sz w:val="24"/>
                <w:szCs w:val="24"/>
                <w:lang w:val="uz-Cyrl-UZ"/>
              </w:rPr>
              <w:t xml:space="preserve">) </w:t>
            </w:r>
            <w:r w:rsidRPr="002660B0">
              <w:rPr>
                <w:rFonts w:ascii="Cambria" w:hAnsi="Cambria" w:cs="Arial"/>
                <w:i/>
                <w:color w:val="0070C0"/>
                <w:spacing w:val="-8"/>
                <w:sz w:val="24"/>
                <w:szCs w:val="24"/>
                <w:lang w:val="uz-Cyrl-UZ"/>
              </w:rPr>
              <w:t>Ўзбекистон ҳиссаси.</w:t>
            </w:r>
          </w:p>
        </w:tc>
      </w:tr>
    </w:tbl>
    <w:p w14:paraId="5DFCE775" w14:textId="77777777" w:rsidR="002660B0" w:rsidRPr="002660B0" w:rsidRDefault="002660B0" w:rsidP="002660B0">
      <w:pPr>
        <w:shd w:val="clear" w:color="auto" w:fill="FFFFFF"/>
        <w:tabs>
          <w:tab w:val="left" w:pos="0"/>
        </w:tabs>
        <w:spacing w:before="240" w:after="120" w:line="271" w:lineRule="auto"/>
        <w:ind w:left="142" w:firstLine="567"/>
        <w:jc w:val="both"/>
        <w:rPr>
          <w:rFonts w:ascii="Cambria" w:hAnsi="Cambria" w:cs="Arial"/>
          <w:b/>
          <w:color w:val="323E4F" w:themeColor="text2" w:themeShade="BF"/>
          <w:spacing w:val="-8"/>
          <w:sz w:val="28"/>
          <w:szCs w:val="28"/>
          <w:u w:val="single"/>
          <w:lang w:val="uz-Cyrl-UZ"/>
        </w:rPr>
      </w:pPr>
      <w:r w:rsidRPr="002660B0">
        <w:rPr>
          <w:rFonts w:ascii="Cambria" w:hAnsi="Cambria" w:cs="Arial"/>
          <w:b/>
          <w:bCs/>
          <w:color w:val="323E4F" w:themeColor="text2" w:themeShade="BF"/>
          <w:sz w:val="28"/>
          <w:szCs w:val="28"/>
          <w:u w:val="single"/>
          <w:lang w:val="uz-Cyrl-UZ"/>
        </w:rPr>
        <w:t>Амалга ошириладиган ишлар</w:t>
      </w:r>
    </w:p>
    <w:p w14:paraId="4A485150" w14:textId="2412610E" w:rsidR="002660B0" w:rsidRPr="002660B0" w:rsidRDefault="002660B0" w:rsidP="002660B0">
      <w:pPr>
        <w:tabs>
          <w:tab w:val="left" w:pos="0"/>
        </w:tabs>
        <w:spacing w:before="0" w:after="0" w:line="240" w:lineRule="auto"/>
        <w:ind w:firstLine="992"/>
        <w:rPr>
          <w:rStyle w:val="FontStyle13"/>
          <w:rFonts w:ascii="Cambria" w:hAnsi="Cambria" w:cs="Arial"/>
          <w:i/>
          <w:color w:val="FF0000"/>
          <w:sz w:val="28"/>
          <w:szCs w:val="28"/>
          <w:lang w:val="uz-Cyrl-UZ"/>
        </w:rPr>
      </w:pPr>
      <w:r w:rsidRPr="002660B0">
        <w:rPr>
          <w:rStyle w:val="FontStyle13"/>
          <w:rFonts w:ascii="Cambria" w:hAnsi="Cambria" w:cs="Arial"/>
          <w:i/>
          <w:color w:val="000000" w:themeColor="text1"/>
          <w:sz w:val="28"/>
          <w:szCs w:val="28"/>
          <w:lang w:val="uz-Cyrl-UZ"/>
        </w:rPr>
        <w:t>-</w:t>
      </w:r>
      <w:r w:rsidRPr="002660B0">
        <w:rPr>
          <w:rStyle w:val="FontStyle13"/>
          <w:rFonts w:ascii="Cambria" w:hAnsi="Cambria" w:cs="Arial"/>
          <w:i/>
          <w:color w:val="C00000"/>
          <w:sz w:val="28"/>
          <w:szCs w:val="28"/>
          <w:lang w:val="uz-Cyrl-UZ"/>
        </w:rPr>
        <w:t> 1</w:t>
      </w:r>
      <w:r w:rsidR="008C5040">
        <w:rPr>
          <w:rStyle w:val="FontStyle13"/>
          <w:rFonts w:ascii="Cambria" w:hAnsi="Cambria" w:cs="Arial"/>
          <w:i/>
          <w:color w:val="C00000"/>
          <w:sz w:val="28"/>
          <w:szCs w:val="28"/>
          <w:lang w:val="uz-Cyrl-UZ"/>
        </w:rPr>
        <w:t>38,5</w:t>
      </w:r>
      <w:r w:rsidRPr="002660B0">
        <w:rPr>
          <w:rStyle w:val="FontStyle13"/>
          <w:rFonts w:ascii="Cambria" w:hAnsi="Cambria" w:cs="Arial"/>
          <w:i/>
          <w:color w:val="C00000"/>
          <w:sz w:val="28"/>
          <w:szCs w:val="28"/>
          <w:lang w:val="uz-Cyrl-UZ"/>
        </w:rPr>
        <w:t xml:space="preserve"> </w:t>
      </w:r>
      <w:r w:rsidRPr="002660B0">
        <w:rPr>
          <w:rFonts w:ascii="Cambria" w:hAnsi="Cambria" w:cs="Arial"/>
          <w:bCs/>
          <w:i/>
          <w:color w:val="0070C0"/>
          <w:sz w:val="28"/>
          <w:szCs w:val="28"/>
          <w:lang w:val="uz-Cyrl-UZ" w:eastAsia="ru-RU"/>
        </w:rPr>
        <w:t>км</w:t>
      </w:r>
      <w:r w:rsidRPr="002660B0">
        <w:rPr>
          <w:rFonts w:ascii="Cambria" w:hAnsi="Cambria" w:cs="Arial"/>
          <w:bCs/>
          <w:i/>
          <w:sz w:val="28"/>
          <w:szCs w:val="28"/>
          <w:lang w:val="uz-Cyrl-UZ" w:eastAsia="ru-RU"/>
        </w:rPr>
        <w:t xml:space="preserve"> оқова сув </w:t>
      </w:r>
      <w:r w:rsidR="008C5040">
        <w:rPr>
          <w:rFonts w:ascii="Cambria" w:hAnsi="Cambria" w:cs="Arial"/>
          <w:bCs/>
          <w:i/>
          <w:sz w:val="28"/>
          <w:szCs w:val="28"/>
          <w:lang w:val="uz-Cyrl-UZ" w:eastAsia="ru-RU"/>
        </w:rPr>
        <w:t xml:space="preserve">тармоқлари </w:t>
      </w:r>
      <w:r w:rsidRPr="002660B0">
        <w:rPr>
          <w:rFonts w:ascii="Cambria" w:hAnsi="Cambria" w:cs="Arial"/>
          <w:bCs/>
          <w:i/>
          <w:sz w:val="28"/>
          <w:szCs w:val="28"/>
          <w:lang w:val="uz-Cyrl-UZ" w:eastAsia="ru-RU"/>
        </w:rPr>
        <w:t>қуриш;</w:t>
      </w:r>
    </w:p>
    <w:p w14:paraId="4AEF2B2C" w14:textId="77777777" w:rsidR="002660B0" w:rsidRPr="002660B0" w:rsidRDefault="002660B0" w:rsidP="002660B0">
      <w:pPr>
        <w:tabs>
          <w:tab w:val="left" w:pos="0"/>
        </w:tabs>
        <w:spacing w:before="0" w:after="0" w:line="240" w:lineRule="auto"/>
        <w:ind w:firstLine="992"/>
        <w:rPr>
          <w:rStyle w:val="FontStyle13"/>
          <w:rFonts w:ascii="Cambria" w:hAnsi="Cambria" w:cs="Arial"/>
          <w:i/>
          <w:color w:val="FF0000"/>
          <w:sz w:val="28"/>
          <w:szCs w:val="28"/>
          <w:lang w:val="uz-Cyrl-UZ"/>
        </w:rPr>
      </w:pPr>
      <w:r w:rsidRPr="002660B0">
        <w:rPr>
          <w:rStyle w:val="FontStyle13"/>
          <w:rFonts w:ascii="Cambria" w:hAnsi="Cambria" w:cs="Arial"/>
          <w:i/>
          <w:color w:val="000000" w:themeColor="text1"/>
          <w:sz w:val="28"/>
          <w:szCs w:val="28"/>
          <w:lang w:val="uz-Cyrl-UZ"/>
        </w:rPr>
        <w:t>-</w:t>
      </w:r>
      <w:r w:rsidRPr="002660B0">
        <w:rPr>
          <w:rStyle w:val="FontStyle13"/>
          <w:rFonts w:ascii="Cambria" w:hAnsi="Cambria" w:cs="Arial"/>
          <w:i/>
          <w:color w:val="C00000"/>
          <w:sz w:val="28"/>
          <w:szCs w:val="28"/>
          <w:lang w:val="uz-Cyrl-UZ"/>
        </w:rPr>
        <w:t xml:space="preserve"> 12 </w:t>
      </w:r>
      <w:r w:rsidRPr="002660B0">
        <w:rPr>
          <w:rFonts w:ascii="Cambria" w:hAnsi="Cambria" w:cs="Arial"/>
          <w:bCs/>
          <w:i/>
          <w:color w:val="0070C0"/>
          <w:sz w:val="28"/>
          <w:szCs w:val="28"/>
          <w:lang w:val="uz-Cyrl-UZ" w:eastAsia="ru-RU"/>
        </w:rPr>
        <w:t>та</w:t>
      </w:r>
      <w:r w:rsidRPr="002660B0">
        <w:rPr>
          <w:rFonts w:ascii="Cambria" w:hAnsi="Cambria" w:cs="Arial"/>
          <w:bCs/>
          <w:i/>
          <w:sz w:val="28"/>
          <w:szCs w:val="28"/>
          <w:lang w:val="uz-Cyrl-UZ" w:eastAsia="ru-RU"/>
        </w:rPr>
        <w:t xml:space="preserve"> насос станцияси қуриш;</w:t>
      </w:r>
    </w:p>
    <w:p w14:paraId="54581911" w14:textId="7F4275B5" w:rsidR="002660B0" w:rsidRPr="002660B0" w:rsidRDefault="002660B0" w:rsidP="002660B0">
      <w:pPr>
        <w:tabs>
          <w:tab w:val="left" w:pos="0"/>
        </w:tabs>
        <w:spacing w:before="0" w:after="0" w:line="240" w:lineRule="auto"/>
        <w:ind w:firstLine="992"/>
        <w:rPr>
          <w:rFonts w:ascii="Cambria" w:hAnsi="Cambria" w:cs="Arial"/>
          <w:bCs/>
          <w:i/>
          <w:sz w:val="28"/>
          <w:szCs w:val="28"/>
          <w:lang w:val="uz-Cyrl-UZ" w:eastAsia="ru-RU"/>
        </w:rPr>
      </w:pPr>
      <w:r w:rsidRPr="002660B0">
        <w:rPr>
          <w:rFonts w:ascii="Cambria" w:hAnsi="Cambria" w:cs="Arial"/>
          <w:bCs/>
          <w:i/>
          <w:color w:val="000000" w:themeColor="text1"/>
          <w:sz w:val="28"/>
          <w:szCs w:val="28"/>
          <w:lang w:val="uz-Cyrl-UZ" w:eastAsia="ru-RU"/>
        </w:rPr>
        <w:t>-</w:t>
      </w:r>
      <w:r w:rsidRPr="002660B0">
        <w:rPr>
          <w:rFonts w:ascii="Cambria" w:hAnsi="Cambria" w:cs="Arial"/>
          <w:bCs/>
          <w:i/>
          <w:sz w:val="28"/>
          <w:szCs w:val="28"/>
          <w:lang w:val="uz-Cyrl-UZ" w:eastAsia="ru-RU"/>
        </w:rPr>
        <w:t> </w:t>
      </w:r>
      <w:r w:rsidRPr="002660B0">
        <w:rPr>
          <w:rStyle w:val="FontStyle13"/>
          <w:rFonts w:ascii="Cambria" w:hAnsi="Cambria" w:cs="Arial"/>
          <w:i/>
          <w:iCs/>
          <w:color w:val="C00000"/>
          <w:sz w:val="28"/>
          <w:szCs w:val="28"/>
          <w:lang w:val="uz-Cyrl-UZ"/>
        </w:rPr>
        <w:t xml:space="preserve">9 800 </w:t>
      </w:r>
      <w:r w:rsidRPr="002660B0">
        <w:rPr>
          <w:rFonts w:ascii="Cambria" w:hAnsi="Cambria" w:cs="Arial"/>
          <w:bCs/>
          <w:i/>
          <w:color w:val="0070C0"/>
          <w:sz w:val="28"/>
          <w:szCs w:val="28"/>
          <w:lang w:val="uz-Cyrl-UZ" w:eastAsia="ru-RU"/>
        </w:rPr>
        <w:t>м</w:t>
      </w:r>
      <w:r w:rsidRPr="002660B0">
        <w:rPr>
          <w:rFonts w:ascii="Cambria" w:hAnsi="Cambria" w:cs="Arial"/>
          <w:bCs/>
          <w:i/>
          <w:color w:val="0070C0"/>
          <w:sz w:val="28"/>
          <w:szCs w:val="28"/>
          <w:vertAlign w:val="superscript"/>
          <w:lang w:val="uz-Cyrl-UZ" w:eastAsia="ru-RU"/>
        </w:rPr>
        <w:t>3</w:t>
      </w:r>
      <w:r w:rsidRPr="002660B0">
        <w:rPr>
          <w:rFonts w:ascii="Cambria" w:hAnsi="Cambria" w:cs="Arial"/>
          <w:bCs/>
          <w:i/>
          <w:color w:val="0070C0"/>
          <w:sz w:val="28"/>
          <w:szCs w:val="28"/>
          <w:lang w:val="uz-Cyrl-UZ" w:eastAsia="ru-RU"/>
        </w:rPr>
        <w:t xml:space="preserve">/сутка </w:t>
      </w:r>
      <w:r w:rsidRPr="002660B0">
        <w:rPr>
          <w:rFonts w:ascii="Cambria" w:hAnsi="Cambria" w:cs="Arial"/>
          <w:bCs/>
          <w:i/>
          <w:sz w:val="28"/>
          <w:szCs w:val="28"/>
          <w:lang w:val="uz-Cyrl-UZ" w:eastAsia="ru-RU"/>
        </w:rPr>
        <w:t xml:space="preserve">қувватли </w:t>
      </w:r>
      <w:r w:rsidRPr="008C5040">
        <w:rPr>
          <w:rStyle w:val="FontStyle13"/>
          <w:rFonts w:ascii="Cambria" w:hAnsi="Cambria" w:cs="Arial"/>
          <w:i/>
          <w:color w:val="C00000"/>
          <w:sz w:val="28"/>
          <w:szCs w:val="28"/>
          <w:lang w:val="uz-Cyrl-UZ"/>
        </w:rPr>
        <w:t>1</w:t>
      </w:r>
      <w:r w:rsidRPr="002660B0">
        <w:rPr>
          <w:rFonts w:ascii="Cambria" w:hAnsi="Cambria" w:cs="Arial"/>
          <w:bCs/>
          <w:i/>
          <w:sz w:val="28"/>
          <w:szCs w:val="28"/>
          <w:lang w:val="uz-Cyrl-UZ" w:eastAsia="ru-RU"/>
        </w:rPr>
        <w:t xml:space="preserve"> </w:t>
      </w:r>
      <w:r w:rsidRPr="002660B0">
        <w:rPr>
          <w:rFonts w:ascii="Cambria" w:hAnsi="Cambria" w:cs="Arial"/>
          <w:bCs/>
          <w:i/>
          <w:color w:val="0070C0"/>
          <w:sz w:val="28"/>
          <w:szCs w:val="28"/>
          <w:lang w:val="uz-Cyrl-UZ" w:eastAsia="ru-RU"/>
        </w:rPr>
        <w:t>та</w:t>
      </w:r>
      <w:r w:rsidRPr="002660B0">
        <w:rPr>
          <w:rFonts w:ascii="Cambria" w:hAnsi="Cambria" w:cs="Arial"/>
          <w:bCs/>
          <w:i/>
          <w:sz w:val="28"/>
          <w:szCs w:val="28"/>
          <w:lang w:val="uz-Cyrl-UZ" w:eastAsia="ru-RU"/>
        </w:rPr>
        <w:t xml:space="preserve"> оқова сув тозалаш иншооти қуриш</w:t>
      </w:r>
      <w:r w:rsidR="008C5040">
        <w:rPr>
          <w:rFonts w:ascii="Cambria" w:hAnsi="Cambria" w:cs="Arial"/>
          <w:bCs/>
          <w:i/>
          <w:sz w:val="28"/>
          <w:szCs w:val="28"/>
          <w:lang w:val="uz-Cyrl-UZ" w:eastAsia="ru-RU"/>
        </w:rPr>
        <w:t xml:space="preserve"> ва реконструкция қилиш</w:t>
      </w:r>
      <w:r w:rsidRPr="002660B0">
        <w:rPr>
          <w:rFonts w:ascii="Cambria" w:hAnsi="Cambria" w:cs="Arial"/>
          <w:bCs/>
          <w:i/>
          <w:sz w:val="28"/>
          <w:szCs w:val="28"/>
          <w:lang w:val="uz-Cyrl-UZ" w:eastAsia="ru-RU"/>
        </w:rPr>
        <w:t>.</w:t>
      </w:r>
    </w:p>
    <w:p w14:paraId="52C67219" w14:textId="77777777" w:rsidR="002660B0" w:rsidRPr="002660B0" w:rsidRDefault="002660B0" w:rsidP="002660B0">
      <w:pPr>
        <w:tabs>
          <w:tab w:val="left" w:pos="0"/>
        </w:tabs>
        <w:spacing w:before="120" w:after="0" w:line="271" w:lineRule="auto"/>
        <w:ind w:firstLine="709"/>
        <w:jc w:val="both"/>
        <w:rPr>
          <w:rFonts w:ascii="Cambria" w:hAnsi="Cambria" w:cs="Arial"/>
          <w:b/>
          <w:bCs/>
          <w:color w:val="323E4F" w:themeColor="text2" w:themeShade="BF"/>
          <w:spacing w:val="-8"/>
          <w:sz w:val="28"/>
          <w:szCs w:val="28"/>
          <w:u w:val="single"/>
          <w:lang w:val="uz-Cyrl-UZ"/>
        </w:rPr>
      </w:pPr>
      <w:r w:rsidRPr="002660B0">
        <w:rPr>
          <w:rFonts w:ascii="Cambria" w:hAnsi="Cambria" w:cs="Arial"/>
          <w:b/>
          <w:bCs/>
          <w:color w:val="323E4F" w:themeColor="text2" w:themeShade="BF"/>
          <w:spacing w:val="-8"/>
          <w:sz w:val="28"/>
          <w:szCs w:val="28"/>
          <w:u w:val="single"/>
          <w:lang w:val="uz-Cyrl-UZ"/>
        </w:rPr>
        <w:t>Эришиладиган натижа</w:t>
      </w:r>
    </w:p>
    <w:p w14:paraId="22140984" w14:textId="77777777" w:rsidR="002660B0" w:rsidRDefault="002660B0" w:rsidP="002660B0">
      <w:pPr>
        <w:shd w:val="clear" w:color="auto" w:fill="FFFFFF"/>
        <w:tabs>
          <w:tab w:val="left" w:pos="993"/>
        </w:tabs>
        <w:spacing w:before="120" w:after="120" w:line="271" w:lineRule="auto"/>
        <w:ind w:left="993"/>
        <w:jc w:val="both"/>
        <w:rPr>
          <w:rFonts w:ascii="Cambria" w:hAnsi="Cambria" w:cs="Arial"/>
          <w:i/>
          <w:sz w:val="28"/>
          <w:szCs w:val="28"/>
          <w:lang w:val="uz-Cyrl-UZ"/>
        </w:rPr>
      </w:pPr>
      <w:r w:rsidRPr="002660B0">
        <w:rPr>
          <w:rFonts w:ascii="Cambria" w:hAnsi="Cambria" w:cs="Arial"/>
          <w:bCs/>
          <w:i/>
          <w:color w:val="000000" w:themeColor="text1"/>
          <w:sz w:val="28"/>
          <w:szCs w:val="28"/>
          <w:lang w:val="uz-Cyrl-UZ"/>
        </w:rPr>
        <w:t xml:space="preserve">Кармана туманида истиқомат қилувчи </w:t>
      </w:r>
      <w:r w:rsidRPr="002660B0">
        <w:rPr>
          <w:rFonts w:ascii="Cambria" w:hAnsi="Cambria" w:cs="Arial"/>
          <w:bCs/>
          <w:i/>
          <w:color w:val="C00000"/>
          <w:sz w:val="28"/>
          <w:szCs w:val="28"/>
          <w:lang w:val="uz-Cyrl-UZ"/>
        </w:rPr>
        <w:t>61</w:t>
      </w:r>
      <w:r w:rsidRPr="002660B0">
        <w:rPr>
          <w:rFonts w:ascii="Cambria" w:hAnsi="Cambria" w:cs="Arial"/>
          <w:bCs/>
          <w:i/>
          <w:color w:val="FF0000"/>
          <w:sz w:val="28"/>
          <w:szCs w:val="28"/>
          <w:lang w:val="uz-Cyrl-UZ"/>
        </w:rPr>
        <w:t xml:space="preserve"> </w:t>
      </w:r>
      <w:r w:rsidRPr="002660B0">
        <w:rPr>
          <w:rFonts w:ascii="Cambria" w:hAnsi="Cambria" w:cs="Arial"/>
          <w:bCs/>
          <w:i/>
          <w:color w:val="0070C0"/>
          <w:sz w:val="28"/>
          <w:szCs w:val="28"/>
          <w:lang w:val="uz-Cyrl-UZ"/>
        </w:rPr>
        <w:t>минг</w:t>
      </w:r>
      <w:r w:rsidRPr="002660B0">
        <w:rPr>
          <w:rFonts w:ascii="Cambria" w:hAnsi="Cambria" w:cs="Arial"/>
          <w:bCs/>
          <w:i/>
          <w:color w:val="FF0000"/>
          <w:sz w:val="28"/>
          <w:szCs w:val="28"/>
          <w:lang w:val="uz-Cyrl-UZ"/>
        </w:rPr>
        <w:t xml:space="preserve"> </w:t>
      </w:r>
      <w:r w:rsidRPr="002660B0">
        <w:rPr>
          <w:rFonts w:ascii="Cambria" w:hAnsi="Cambria" w:cs="Arial"/>
          <w:bCs/>
          <w:i/>
          <w:color w:val="0070C0"/>
          <w:sz w:val="28"/>
          <w:szCs w:val="28"/>
          <w:lang w:val="uz-Cyrl-UZ"/>
        </w:rPr>
        <w:t>нафар</w:t>
      </w:r>
      <w:r w:rsidRPr="002660B0">
        <w:rPr>
          <w:rFonts w:ascii="Cambria" w:hAnsi="Cambria" w:cs="Arial"/>
          <w:bCs/>
          <w:i/>
          <w:sz w:val="28"/>
          <w:szCs w:val="28"/>
          <w:lang w:val="uz-Cyrl-UZ"/>
        </w:rPr>
        <w:t xml:space="preserve"> аҳолининг</w:t>
      </w:r>
      <w:r w:rsidRPr="002660B0">
        <w:rPr>
          <w:rFonts w:ascii="Cambria" w:hAnsi="Cambria" w:cs="Arial"/>
          <w:b/>
          <w:i/>
          <w:sz w:val="28"/>
          <w:szCs w:val="28"/>
          <w:lang w:val="uz-Cyrl-UZ"/>
        </w:rPr>
        <w:t xml:space="preserve"> </w:t>
      </w:r>
      <w:r w:rsidRPr="002660B0">
        <w:rPr>
          <w:rFonts w:ascii="Cambria" w:hAnsi="Cambria" w:cs="Arial"/>
          <w:i/>
          <w:sz w:val="28"/>
          <w:szCs w:val="28"/>
          <w:lang w:val="uz-Cyrl-UZ"/>
        </w:rPr>
        <w:t>оқова сув таъминоти яхшиланади.</w:t>
      </w:r>
    </w:p>
    <w:p w14:paraId="75BDDE06" w14:textId="77777777" w:rsidR="00E54D9D" w:rsidRPr="002660B0" w:rsidRDefault="00E54D9D" w:rsidP="00E54D9D">
      <w:pPr>
        <w:tabs>
          <w:tab w:val="left" w:pos="0"/>
        </w:tabs>
        <w:spacing w:before="120" w:after="0" w:line="271" w:lineRule="auto"/>
        <w:ind w:firstLine="709"/>
        <w:jc w:val="both"/>
        <w:rPr>
          <w:rFonts w:ascii="Cambria" w:hAnsi="Cambria" w:cs="Arial"/>
          <w:b/>
          <w:bCs/>
          <w:color w:val="323E4F" w:themeColor="text2" w:themeShade="BF"/>
          <w:spacing w:val="-8"/>
          <w:sz w:val="28"/>
          <w:szCs w:val="28"/>
          <w:u w:val="single"/>
          <w:lang w:val="uz-Cyrl-UZ"/>
        </w:rPr>
      </w:pPr>
      <w:r>
        <w:rPr>
          <w:rFonts w:ascii="Cambria" w:hAnsi="Cambria" w:cs="Arial"/>
          <w:b/>
          <w:bCs/>
          <w:color w:val="323E4F" w:themeColor="text2" w:themeShade="BF"/>
          <w:spacing w:val="-8"/>
          <w:sz w:val="28"/>
          <w:szCs w:val="28"/>
          <w:u w:val="single"/>
          <w:lang w:val="uz-Cyrl-UZ"/>
        </w:rPr>
        <w:t xml:space="preserve">Жорий ҳолати </w:t>
      </w:r>
    </w:p>
    <w:p w14:paraId="0FFB7A8D" w14:textId="77777777" w:rsidR="00E54D9D" w:rsidRPr="00E54D9D" w:rsidRDefault="00E54D9D" w:rsidP="00E54D9D">
      <w:pPr>
        <w:shd w:val="clear" w:color="auto" w:fill="FFFFFF"/>
        <w:spacing w:before="120" w:after="120" w:line="271" w:lineRule="auto"/>
        <w:ind w:firstLine="709"/>
        <w:jc w:val="both"/>
        <w:rPr>
          <w:rFonts w:ascii="Cambria" w:hAnsi="Cambria" w:cs="Arial"/>
          <w:sz w:val="28"/>
          <w:szCs w:val="28"/>
          <w:lang w:val="uz-Cyrl-UZ"/>
        </w:rPr>
      </w:pPr>
      <w:r w:rsidRPr="00E54D9D">
        <w:rPr>
          <w:rFonts w:ascii="Cambria" w:hAnsi="Cambria" w:cs="Arial"/>
          <w:sz w:val="28"/>
          <w:szCs w:val="28"/>
          <w:lang w:val="uz-Cyrl-UZ"/>
        </w:rPr>
        <w:t>Жорий йилнинг 17 март куни Франция тараққиёт агентлиги иштирокида «Навоий вилояти Кармана туманида оқова сув тизимларини қуриш» ҳамда «Қашқадарё вилояти Шаҳрисабз шаҳри ва Китоб тумани марказида оқова сув тизимларини реконструкция қилиш ва қуриш» лойиҳаларини амалга ошириш чора-тадбирлари тўғрисидаги 171-сонли Ўзбекистон Республикаси Президентининг Қарори қабул қилинди ҳамда 25 март куни Ўзбекистон Республикаси ва Франция тараққиёт агентлиги ўртасида Қарз битими имзоланди.</w:t>
      </w:r>
    </w:p>
    <w:p w14:paraId="7F78FBF5" w14:textId="77777777" w:rsidR="00E54D9D" w:rsidRPr="00E54D9D" w:rsidRDefault="00E54D9D" w:rsidP="00E54D9D">
      <w:pPr>
        <w:shd w:val="clear" w:color="auto" w:fill="FFFFFF"/>
        <w:spacing w:before="120" w:after="120" w:line="271" w:lineRule="auto"/>
        <w:ind w:firstLine="709"/>
        <w:jc w:val="both"/>
        <w:rPr>
          <w:rFonts w:ascii="Cambria" w:hAnsi="Cambria" w:cs="Arial"/>
          <w:sz w:val="28"/>
          <w:szCs w:val="28"/>
          <w:lang w:val="uz-Cyrl-UZ"/>
        </w:rPr>
      </w:pPr>
      <w:r w:rsidRPr="00E54D9D">
        <w:rPr>
          <w:rFonts w:ascii="Cambria" w:hAnsi="Cambria" w:cs="Arial"/>
          <w:sz w:val="28"/>
          <w:szCs w:val="28"/>
          <w:lang w:val="uz-Cyrl-UZ"/>
        </w:rPr>
        <w:t>Бугунги кунда Лойиҳани амалга ошириш гуруҳини ташкил қилиш бўйича ишлар олиб борилмоқда.</w:t>
      </w:r>
    </w:p>
    <w:p w14:paraId="5F66EBE6" w14:textId="610D82BD" w:rsidR="00E54D9D" w:rsidRPr="00361D45" w:rsidRDefault="00361D45" w:rsidP="00361D45">
      <w:pPr>
        <w:shd w:val="clear" w:color="auto" w:fill="FFFFFF"/>
        <w:spacing w:before="120" w:after="120" w:line="271" w:lineRule="auto"/>
        <w:ind w:firstLine="709"/>
        <w:jc w:val="both"/>
        <w:rPr>
          <w:rFonts w:ascii="Cambria" w:hAnsi="Cambria" w:cs="Arial"/>
          <w:iCs/>
          <w:sz w:val="28"/>
          <w:szCs w:val="28"/>
          <w:lang w:val="uz-Cyrl-UZ"/>
        </w:rPr>
      </w:pPr>
      <w:r w:rsidRPr="00361D45">
        <w:rPr>
          <w:rFonts w:ascii="Cambria" w:hAnsi="Cambria" w:cs="Arial"/>
          <w:iCs/>
          <w:sz w:val="28"/>
          <w:szCs w:val="28"/>
          <w:lang w:val="uz-Cyrl-UZ"/>
        </w:rPr>
        <w:t xml:space="preserve">Бўш иш ўринлари </w:t>
      </w:r>
      <w:hyperlink r:id="rId5" w:history="1">
        <w:r w:rsidRPr="00361D45">
          <w:rPr>
            <w:rStyle w:val="a4"/>
            <w:rFonts w:ascii="Cambria" w:hAnsi="Cambria" w:cs="Arial"/>
            <w:iCs/>
            <w:sz w:val="28"/>
            <w:szCs w:val="28"/>
            <w:lang w:val="uz-Cyrl-UZ"/>
          </w:rPr>
          <w:t>https://uzsuv.uz/ru/vacant</w:t>
        </w:r>
      </w:hyperlink>
      <w:r w:rsidRPr="00361D45">
        <w:rPr>
          <w:rFonts w:ascii="Cambria" w:hAnsi="Cambria" w:cs="Arial"/>
          <w:iCs/>
          <w:sz w:val="28"/>
          <w:szCs w:val="28"/>
          <w:lang w:val="uz-Cyrl-UZ"/>
        </w:rPr>
        <w:t xml:space="preserve"> </w:t>
      </w:r>
      <w:r w:rsidRPr="00361D45">
        <w:rPr>
          <w:rFonts w:ascii="Cambria" w:hAnsi="Cambria" w:cs="Arial"/>
          <w:iCs/>
          <w:sz w:val="28"/>
          <w:szCs w:val="28"/>
          <w:lang w:val="uz-Cyrl-UZ"/>
        </w:rPr>
        <w:t xml:space="preserve">ва </w:t>
      </w:r>
      <w:hyperlink r:id="rId6" w:history="1">
        <w:r w:rsidRPr="00361D45">
          <w:rPr>
            <w:rStyle w:val="a4"/>
            <w:rFonts w:ascii="Cambria" w:hAnsi="Cambria" w:cs="Arial"/>
            <w:iCs/>
            <w:sz w:val="28"/>
            <w:szCs w:val="28"/>
            <w:lang w:val="uz-Cyrl-UZ"/>
          </w:rPr>
          <w:t>https://uzjobs.uz</w:t>
        </w:r>
      </w:hyperlink>
      <w:r w:rsidRPr="00361D45">
        <w:rPr>
          <w:rFonts w:ascii="Cambria" w:hAnsi="Cambria" w:cs="Arial"/>
          <w:iCs/>
          <w:sz w:val="28"/>
          <w:szCs w:val="28"/>
          <w:lang w:val="uz-Cyrl-UZ"/>
        </w:rPr>
        <w:t xml:space="preserve"> </w:t>
      </w:r>
      <w:r w:rsidRPr="00361D45">
        <w:rPr>
          <w:rFonts w:ascii="Cambria" w:hAnsi="Cambria" w:cs="Arial"/>
          <w:iCs/>
          <w:sz w:val="28"/>
          <w:szCs w:val="28"/>
          <w:lang w:val="uz-Cyrl-UZ"/>
        </w:rPr>
        <w:t>сайтларида еълон қилинди.</w:t>
      </w:r>
    </w:p>
    <w:p w14:paraId="0A74C72D" w14:textId="77777777" w:rsidR="00E54D9D" w:rsidRPr="002660B0" w:rsidRDefault="00E54D9D" w:rsidP="002660B0">
      <w:pPr>
        <w:shd w:val="clear" w:color="auto" w:fill="FFFFFF"/>
        <w:tabs>
          <w:tab w:val="left" w:pos="993"/>
        </w:tabs>
        <w:spacing w:before="120" w:after="120" w:line="271" w:lineRule="auto"/>
        <w:ind w:left="993"/>
        <w:jc w:val="both"/>
        <w:rPr>
          <w:rFonts w:ascii="Cambria" w:hAnsi="Cambria" w:cs="Arial"/>
          <w:i/>
          <w:sz w:val="28"/>
          <w:szCs w:val="28"/>
          <w:lang w:val="uz-Cyrl-UZ"/>
        </w:rPr>
      </w:pPr>
    </w:p>
    <w:p w14:paraId="3D09BD0C" w14:textId="77777777" w:rsidR="002660B0" w:rsidRPr="002660B0" w:rsidRDefault="002660B0">
      <w:pPr>
        <w:spacing w:before="0" w:after="160" w:line="259" w:lineRule="auto"/>
        <w:rPr>
          <w:rFonts w:ascii="Cambria" w:hAnsi="Cambria" w:cs="Arial"/>
          <w:i/>
          <w:sz w:val="28"/>
          <w:szCs w:val="28"/>
          <w:lang w:val="uz-Cyrl-UZ"/>
        </w:rPr>
      </w:pPr>
      <w:r w:rsidRPr="002660B0">
        <w:rPr>
          <w:rFonts w:ascii="Cambria" w:hAnsi="Cambria" w:cs="Arial"/>
          <w:i/>
          <w:sz w:val="28"/>
          <w:szCs w:val="28"/>
          <w:lang w:val="uz-Cyrl-UZ"/>
        </w:rPr>
        <w:br w:type="page"/>
      </w:r>
    </w:p>
    <w:p w14:paraId="39A65BF0" w14:textId="77777777" w:rsidR="002660B0" w:rsidRPr="002660B0" w:rsidRDefault="002660B0" w:rsidP="002660B0">
      <w:pPr>
        <w:shd w:val="clear" w:color="auto" w:fill="FFFFFF"/>
        <w:tabs>
          <w:tab w:val="left" w:pos="993"/>
        </w:tabs>
        <w:spacing w:before="120" w:after="120" w:line="271" w:lineRule="auto"/>
        <w:ind w:left="993"/>
        <w:jc w:val="both"/>
        <w:rPr>
          <w:rFonts w:ascii="Cambria" w:hAnsi="Cambria" w:cs="Arial"/>
          <w:i/>
          <w:sz w:val="28"/>
          <w:szCs w:val="28"/>
          <w:lang w:val="uz-Cyrl-UZ"/>
        </w:rPr>
      </w:pPr>
    </w:p>
    <w:p w14:paraId="3E21D337" w14:textId="77777777" w:rsidR="002660B0" w:rsidRPr="002660B0" w:rsidRDefault="002660B0" w:rsidP="002660B0">
      <w:pPr>
        <w:pStyle w:val="2"/>
        <w:ind w:firstLine="284"/>
        <w:jc w:val="both"/>
        <w:rPr>
          <w:rFonts w:ascii="Cambria" w:hAnsi="Cambria"/>
          <w:b/>
          <w:sz w:val="24"/>
          <w:lang w:val="uz-Cyrl-UZ"/>
        </w:rPr>
      </w:pPr>
      <w:bookmarkStart w:id="1" w:name="_Toc97804813"/>
      <w:r w:rsidRPr="002660B0">
        <w:rPr>
          <w:rFonts w:ascii="Cambria" w:hAnsi="Cambria"/>
          <w:b/>
          <w:color w:val="C00000"/>
          <w:sz w:val="24"/>
          <w:lang w:val="uz-Cyrl-UZ"/>
        </w:rPr>
        <w:t>I. </w:t>
      </w:r>
      <w:r w:rsidRPr="002660B0">
        <w:rPr>
          <w:rFonts w:ascii="Cambria" w:hAnsi="Cambria"/>
          <w:b/>
          <w:color w:val="0070C0"/>
          <w:sz w:val="24"/>
          <w:lang w:val="uz-Cyrl-UZ"/>
        </w:rPr>
        <w:t>“Шаҳрисабз ва Китоб шаҳарларида канализация тизимларини реконструкция қилиш ва кенгайтириш” ЛОЙИҲАСИ</w:t>
      </w:r>
      <w:bookmarkEnd w:id="1"/>
    </w:p>
    <w:tbl>
      <w:tblPr>
        <w:tblStyle w:val="a3"/>
        <w:tblW w:w="9502" w:type="dxa"/>
        <w:tblInd w:w="137"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2"/>
        <w:gridCol w:w="5670"/>
      </w:tblGrid>
      <w:tr w:rsidR="002660B0" w:rsidRPr="002660B0" w14:paraId="49A78110" w14:textId="77777777" w:rsidTr="003D4F30">
        <w:trPr>
          <w:trHeight w:val="57"/>
        </w:trPr>
        <w:tc>
          <w:tcPr>
            <w:tcW w:w="3832" w:type="dxa"/>
            <w:tcBorders>
              <w:top w:val="nil"/>
              <w:bottom w:val="nil"/>
            </w:tcBorders>
          </w:tcPr>
          <w:p w14:paraId="32B0B455" w14:textId="77777777" w:rsidR="002660B0" w:rsidRPr="002660B0" w:rsidRDefault="002660B0" w:rsidP="003D4F30">
            <w:pPr>
              <w:tabs>
                <w:tab w:val="left" w:pos="709"/>
              </w:tabs>
              <w:spacing w:before="120"/>
              <w:jc w:val="both"/>
              <w:rPr>
                <w:rFonts w:ascii="Cambria" w:hAnsi="Cambria" w:cs="Arial"/>
                <w:b/>
                <w:bCs/>
                <w:i/>
                <w:color w:val="0070C0"/>
                <w:sz w:val="24"/>
                <w:szCs w:val="24"/>
                <w:lang w:val="uz-Cyrl-UZ"/>
              </w:rPr>
            </w:pPr>
            <w:r w:rsidRPr="002660B0">
              <w:rPr>
                <w:rFonts w:ascii="Cambria" w:hAnsi="Cambria" w:cs="Arial"/>
                <w:b/>
                <w:bCs/>
                <w:i/>
                <w:color w:val="0070C0"/>
                <w:sz w:val="24"/>
                <w:szCs w:val="24"/>
                <w:lang w:val="uz-Cyrl-UZ"/>
              </w:rPr>
              <w:t>Асос: </w:t>
            </w:r>
          </w:p>
        </w:tc>
        <w:tc>
          <w:tcPr>
            <w:tcW w:w="5670" w:type="dxa"/>
            <w:tcBorders>
              <w:top w:val="nil"/>
              <w:bottom w:val="nil"/>
            </w:tcBorders>
          </w:tcPr>
          <w:p w14:paraId="4002E211" w14:textId="77777777" w:rsidR="002660B0" w:rsidRPr="002660B0" w:rsidRDefault="002660B0" w:rsidP="003D4F30">
            <w:pPr>
              <w:tabs>
                <w:tab w:val="left" w:pos="709"/>
              </w:tabs>
              <w:spacing w:before="120"/>
              <w:jc w:val="both"/>
              <w:rPr>
                <w:rFonts w:ascii="Cambria" w:hAnsi="Cambria" w:cs="Arial"/>
                <w:b/>
                <w:bCs/>
                <w:i/>
                <w:color w:val="0070C0"/>
                <w:sz w:val="24"/>
                <w:szCs w:val="24"/>
                <w:lang w:val="uz-Cyrl-UZ"/>
              </w:rPr>
            </w:pPr>
            <w:r w:rsidRPr="002660B0">
              <w:rPr>
                <w:rFonts w:ascii="Cambria" w:hAnsi="Cambria" w:cs="Arial"/>
                <w:i/>
                <w:color w:val="0070C0"/>
                <w:sz w:val="24"/>
                <w:szCs w:val="24"/>
                <w:lang w:val="uz-Cyrl-UZ"/>
              </w:rPr>
              <w:t xml:space="preserve">Ўзбекистон Республикаси Президентининг </w:t>
            </w:r>
            <w:r w:rsidRPr="002660B0">
              <w:rPr>
                <w:rFonts w:ascii="Cambria" w:hAnsi="Cambria" w:cs="Arial"/>
                <w:i/>
                <w:color w:val="0070C0"/>
                <w:sz w:val="24"/>
                <w:szCs w:val="24"/>
                <w:lang w:val="uz-Cyrl-UZ"/>
              </w:rPr>
              <w:br/>
              <w:t>2022 йил 18 мартдаги ПҚ-171-сон қарори.</w:t>
            </w:r>
          </w:p>
        </w:tc>
      </w:tr>
      <w:tr w:rsidR="002660B0" w:rsidRPr="002660B0" w14:paraId="03EE3E85" w14:textId="77777777" w:rsidTr="003D4F30">
        <w:trPr>
          <w:trHeight w:val="57"/>
        </w:trPr>
        <w:tc>
          <w:tcPr>
            <w:tcW w:w="3832" w:type="dxa"/>
            <w:tcBorders>
              <w:top w:val="nil"/>
            </w:tcBorders>
          </w:tcPr>
          <w:p w14:paraId="3A0F2951" w14:textId="77777777" w:rsidR="002660B0" w:rsidRPr="002660B0" w:rsidRDefault="002660B0" w:rsidP="003D4F30">
            <w:pPr>
              <w:tabs>
                <w:tab w:val="left" w:pos="709"/>
              </w:tabs>
              <w:spacing w:before="120"/>
              <w:jc w:val="both"/>
              <w:rPr>
                <w:rFonts w:ascii="Cambria" w:hAnsi="Cambria" w:cs="Arial"/>
                <w:b/>
                <w:bCs/>
                <w:i/>
                <w:color w:val="0070C0"/>
                <w:sz w:val="24"/>
                <w:szCs w:val="24"/>
                <w:lang w:val="uz-Cyrl-UZ"/>
              </w:rPr>
            </w:pPr>
            <w:r w:rsidRPr="002660B0">
              <w:rPr>
                <w:rFonts w:ascii="Cambria" w:hAnsi="Cambria" w:cs="Arial"/>
                <w:b/>
                <w:bCs/>
                <w:i/>
                <w:color w:val="0070C0"/>
                <w:sz w:val="24"/>
                <w:szCs w:val="24"/>
                <w:lang w:val="uz-Cyrl-UZ"/>
              </w:rPr>
              <w:t>Амалга ошириш муддати:</w:t>
            </w:r>
          </w:p>
        </w:tc>
        <w:tc>
          <w:tcPr>
            <w:tcW w:w="5670" w:type="dxa"/>
            <w:tcBorders>
              <w:top w:val="nil"/>
            </w:tcBorders>
          </w:tcPr>
          <w:p w14:paraId="72B0CE7B" w14:textId="77777777" w:rsidR="002660B0" w:rsidRPr="002660B0" w:rsidRDefault="002660B0" w:rsidP="003D4F30">
            <w:pPr>
              <w:shd w:val="clear" w:color="auto" w:fill="FFFFFF"/>
              <w:tabs>
                <w:tab w:val="left" w:pos="709"/>
              </w:tabs>
              <w:spacing w:before="120"/>
              <w:jc w:val="both"/>
              <w:rPr>
                <w:rFonts w:ascii="Cambria" w:hAnsi="Cambria" w:cs="Arial"/>
                <w:b/>
                <w:bCs/>
                <w:i/>
                <w:color w:val="0070C0"/>
                <w:sz w:val="24"/>
                <w:szCs w:val="24"/>
                <w:lang w:val="uz-Cyrl-UZ"/>
              </w:rPr>
            </w:pPr>
            <w:r w:rsidRPr="002660B0">
              <w:rPr>
                <w:rFonts w:ascii="Cambria" w:hAnsi="Cambria" w:cs="Arial"/>
                <w:bCs/>
                <w:i/>
                <w:color w:val="0070C0"/>
                <w:sz w:val="24"/>
                <w:szCs w:val="24"/>
                <w:lang w:val="uz-Cyrl-UZ"/>
              </w:rPr>
              <w:t>2022-2026 йиллар</w:t>
            </w:r>
          </w:p>
        </w:tc>
      </w:tr>
      <w:tr w:rsidR="002660B0" w:rsidRPr="002660B0" w14:paraId="3EF51E95" w14:textId="77777777" w:rsidTr="003D4F30">
        <w:trPr>
          <w:trHeight w:val="57"/>
        </w:trPr>
        <w:tc>
          <w:tcPr>
            <w:tcW w:w="3832" w:type="dxa"/>
          </w:tcPr>
          <w:p w14:paraId="65E13547" w14:textId="77777777" w:rsidR="002660B0" w:rsidRPr="002660B0" w:rsidRDefault="002660B0" w:rsidP="003D4F30">
            <w:pPr>
              <w:tabs>
                <w:tab w:val="left" w:pos="709"/>
              </w:tabs>
              <w:spacing w:before="120"/>
              <w:jc w:val="both"/>
              <w:rPr>
                <w:rFonts w:ascii="Cambria" w:hAnsi="Cambria" w:cs="Arial"/>
                <w:b/>
                <w:bCs/>
                <w:i/>
                <w:color w:val="0070C0"/>
                <w:sz w:val="24"/>
                <w:szCs w:val="24"/>
                <w:lang w:val="uz-Cyrl-UZ"/>
              </w:rPr>
            </w:pPr>
            <w:r w:rsidRPr="002660B0">
              <w:rPr>
                <w:rFonts w:ascii="Cambria" w:hAnsi="Cambria" w:cs="Arial"/>
                <w:b/>
                <w:bCs/>
                <w:i/>
                <w:color w:val="0070C0"/>
                <w:sz w:val="24"/>
                <w:szCs w:val="24"/>
                <w:lang w:val="uz-Cyrl-UZ"/>
              </w:rPr>
              <w:t>Қарз битими:</w:t>
            </w:r>
          </w:p>
        </w:tc>
        <w:tc>
          <w:tcPr>
            <w:tcW w:w="5670" w:type="dxa"/>
          </w:tcPr>
          <w:p w14:paraId="0BC5D125" w14:textId="77777777" w:rsidR="002660B0" w:rsidRPr="002660B0" w:rsidRDefault="002660B0" w:rsidP="003D4F30">
            <w:pPr>
              <w:shd w:val="clear" w:color="auto" w:fill="FFFFFF"/>
              <w:tabs>
                <w:tab w:val="left" w:pos="709"/>
              </w:tabs>
              <w:spacing w:before="120"/>
              <w:jc w:val="both"/>
              <w:rPr>
                <w:rFonts w:ascii="Cambria" w:hAnsi="Cambria" w:cs="Arial"/>
                <w:b/>
                <w:bCs/>
                <w:i/>
                <w:color w:val="0070C0"/>
                <w:sz w:val="24"/>
                <w:szCs w:val="24"/>
                <w:lang w:val="uz-Cyrl-UZ"/>
              </w:rPr>
            </w:pPr>
            <w:r w:rsidRPr="002660B0">
              <w:rPr>
                <w:rFonts w:ascii="Cambria" w:hAnsi="Cambria" w:cs="Arial"/>
                <w:bCs/>
                <w:i/>
                <w:color w:val="0070C0"/>
                <w:sz w:val="24"/>
                <w:szCs w:val="24"/>
                <w:lang w:val="uz-Cyrl-UZ"/>
              </w:rPr>
              <w:t>2022 йил 25 март</w:t>
            </w:r>
          </w:p>
        </w:tc>
      </w:tr>
      <w:tr w:rsidR="002660B0" w:rsidRPr="002660B0" w14:paraId="603B6BF5" w14:textId="77777777" w:rsidTr="003D4F30">
        <w:trPr>
          <w:trHeight w:val="57"/>
        </w:trPr>
        <w:tc>
          <w:tcPr>
            <w:tcW w:w="3832" w:type="dxa"/>
          </w:tcPr>
          <w:p w14:paraId="5CA2FF10" w14:textId="77777777" w:rsidR="002660B0" w:rsidRPr="002660B0" w:rsidRDefault="002660B0" w:rsidP="003D4F30">
            <w:pPr>
              <w:tabs>
                <w:tab w:val="left" w:pos="709"/>
              </w:tabs>
              <w:spacing w:before="120"/>
              <w:jc w:val="both"/>
              <w:rPr>
                <w:rFonts w:ascii="Cambria" w:hAnsi="Cambria" w:cs="Arial"/>
                <w:b/>
                <w:bCs/>
                <w:i/>
                <w:color w:val="0070C0"/>
                <w:sz w:val="24"/>
                <w:szCs w:val="24"/>
                <w:lang w:val="uz-Cyrl-UZ"/>
              </w:rPr>
            </w:pPr>
            <w:r w:rsidRPr="002660B0">
              <w:rPr>
                <w:rFonts w:ascii="Cambria" w:hAnsi="Cambria" w:cs="Arial"/>
                <w:b/>
                <w:bCs/>
                <w:i/>
                <w:color w:val="0070C0"/>
                <w:sz w:val="24"/>
                <w:szCs w:val="24"/>
                <w:lang w:val="uz-Cyrl-UZ"/>
              </w:rPr>
              <w:t>Лойиҳа қиймати:</w:t>
            </w:r>
          </w:p>
        </w:tc>
        <w:tc>
          <w:tcPr>
            <w:tcW w:w="5670" w:type="dxa"/>
          </w:tcPr>
          <w:p w14:paraId="741FE6D8" w14:textId="77777777" w:rsidR="002660B0" w:rsidRPr="002660B0" w:rsidRDefault="002660B0" w:rsidP="003D4F30">
            <w:pPr>
              <w:tabs>
                <w:tab w:val="left" w:pos="709"/>
              </w:tabs>
              <w:spacing w:before="120"/>
              <w:jc w:val="both"/>
              <w:rPr>
                <w:rFonts w:ascii="Cambria" w:hAnsi="Cambria" w:cs="Arial"/>
                <w:i/>
                <w:color w:val="44546A" w:themeColor="text2"/>
                <w:spacing w:val="-8"/>
                <w:sz w:val="24"/>
                <w:szCs w:val="24"/>
                <w:lang w:val="uz-Cyrl-UZ"/>
              </w:rPr>
            </w:pPr>
            <w:r w:rsidRPr="002660B0">
              <w:rPr>
                <w:rFonts w:ascii="Cambria" w:hAnsi="Cambria" w:cs="Arial"/>
                <w:i/>
                <w:color w:val="C00000"/>
                <w:spacing w:val="-8"/>
                <w:sz w:val="24"/>
                <w:szCs w:val="24"/>
                <w:lang w:val="uz-Cyrl-UZ"/>
              </w:rPr>
              <w:t xml:space="preserve">91,0  </w:t>
            </w:r>
            <w:r w:rsidRPr="002660B0">
              <w:rPr>
                <w:rFonts w:ascii="Cambria" w:hAnsi="Cambria" w:cs="Arial"/>
                <w:i/>
                <w:color w:val="0070C0"/>
                <w:spacing w:val="-8"/>
                <w:sz w:val="24"/>
                <w:szCs w:val="24"/>
                <w:lang w:val="uz-Cyrl-UZ"/>
              </w:rPr>
              <w:t>млн. евро, шундан:</w:t>
            </w:r>
          </w:p>
          <w:p w14:paraId="06E7EB1A" w14:textId="77777777" w:rsidR="002660B0" w:rsidRPr="002660B0" w:rsidRDefault="002660B0" w:rsidP="003D4F30">
            <w:pPr>
              <w:shd w:val="clear" w:color="auto" w:fill="FFFFFF"/>
              <w:tabs>
                <w:tab w:val="left" w:pos="709"/>
              </w:tabs>
              <w:spacing w:before="0"/>
              <w:ind w:left="1163" w:hanging="992"/>
              <w:jc w:val="both"/>
              <w:rPr>
                <w:rFonts w:ascii="Cambria" w:hAnsi="Cambria" w:cs="Arial"/>
                <w:i/>
                <w:color w:val="000000" w:themeColor="text1"/>
                <w:spacing w:val="-12"/>
                <w:sz w:val="24"/>
                <w:szCs w:val="24"/>
                <w:lang w:val="uz-Cyrl-UZ"/>
              </w:rPr>
            </w:pPr>
            <w:r w:rsidRPr="002660B0">
              <w:rPr>
                <w:rFonts w:ascii="Cambria" w:hAnsi="Cambria" w:cs="Arial"/>
                <w:i/>
                <w:spacing w:val="-8"/>
                <w:sz w:val="24"/>
                <w:szCs w:val="24"/>
                <w:lang w:val="uz-Cyrl-UZ"/>
              </w:rPr>
              <w:t>- </w:t>
            </w:r>
            <w:r w:rsidRPr="002660B0">
              <w:rPr>
                <w:rFonts w:ascii="Cambria" w:hAnsi="Cambria" w:cs="Arial"/>
                <w:i/>
                <w:color w:val="C00000"/>
                <w:spacing w:val="-8"/>
                <w:sz w:val="24"/>
                <w:szCs w:val="24"/>
                <w:lang w:val="uz-Cyrl-UZ"/>
              </w:rPr>
              <w:t xml:space="preserve">80,3 </w:t>
            </w:r>
            <w:r w:rsidRPr="002660B0">
              <w:rPr>
                <w:rFonts w:ascii="Cambria" w:hAnsi="Cambria" w:cs="Arial"/>
                <w:i/>
                <w:color w:val="0070C0"/>
                <w:spacing w:val="-8"/>
                <w:sz w:val="24"/>
                <w:szCs w:val="24"/>
                <w:lang w:val="uz-Cyrl-UZ"/>
              </w:rPr>
              <w:t xml:space="preserve">млн. евро </w:t>
            </w:r>
            <w:r w:rsidRPr="002660B0">
              <w:rPr>
                <w:rFonts w:ascii="Cambria" w:hAnsi="Cambria" w:cs="Arial"/>
                <w:i/>
                <w:color w:val="000000" w:themeColor="text1"/>
                <w:spacing w:val="-12"/>
                <w:sz w:val="24"/>
                <w:szCs w:val="24"/>
                <w:lang w:val="uz-Cyrl-UZ"/>
              </w:rPr>
              <w:t>(</w:t>
            </w:r>
            <w:r w:rsidRPr="002660B0">
              <w:rPr>
                <w:rFonts w:ascii="Cambria" w:hAnsi="Cambria" w:cs="Arial"/>
                <w:i/>
                <w:color w:val="C00000"/>
                <w:spacing w:val="-12"/>
                <w:sz w:val="24"/>
                <w:szCs w:val="24"/>
                <w:lang w:val="uz-Cyrl-UZ"/>
              </w:rPr>
              <w:t>88,2%</w:t>
            </w:r>
            <w:r w:rsidRPr="002660B0">
              <w:rPr>
                <w:rFonts w:ascii="Cambria" w:hAnsi="Cambria" w:cs="Arial"/>
                <w:i/>
                <w:color w:val="000000" w:themeColor="text1"/>
                <w:spacing w:val="-8"/>
                <w:sz w:val="24"/>
                <w:szCs w:val="24"/>
                <w:lang w:val="uz-Cyrl-UZ"/>
              </w:rPr>
              <w:t xml:space="preserve">) </w:t>
            </w:r>
            <w:r w:rsidRPr="002660B0">
              <w:rPr>
                <w:rFonts w:ascii="Cambria" w:hAnsi="Cambria" w:cs="Arial"/>
                <w:i/>
                <w:color w:val="0070C0"/>
                <w:spacing w:val="-12"/>
                <w:sz w:val="24"/>
                <w:szCs w:val="24"/>
                <w:lang w:val="uz-Cyrl-UZ"/>
              </w:rPr>
              <w:t>ФТА маблағлари;</w:t>
            </w:r>
          </w:p>
          <w:p w14:paraId="0A32F707" w14:textId="77777777" w:rsidR="002660B0" w:rsidRPr="002660B0" w:rsidRDefault="002660B0" w:rsidP="003D4F30">
            <w:pPr>
              <w:shd w:val="clear" w:color="auto" w:fill="FFFFFF"/>
              <w:tabs>
                <w:tab w:val="left" w:pos="709"/>
              </w:tabs>
              <w:spacing w:before="0"/>
              <w:ind w:left="1163" w:hanging="992"/>
              <w:jc w:val="both"/>
              <w:rPr>
                <w:rFonts w:ascii="Cambria" w:hAnsi="Cambria" w:cs="Arial"/>
                <w:bCs/>
                <w:i/>
                <w:color w:val="002060"/>
                <w:sz w:val="24"/>
                <w:szCs w:val="24"/>
                <w:lang w:val="uz-Cyrl-UZ"/>
              </w:rPr>
            </w:pPr>
            <w:r w:rsidRPr="002660B0">
              <w:rPr>
                <w:rFonts w:ascii="Cambria" w:hAnsi="Cambria" w:cs="Arial"/>
                <w:i/>
                <w:color w:val="000000" w:themeColor="text1"/>
                <w:spacing w:val="-8"/>
                <w:sz w:val="24"/>
                <w:szCs w:val="24"/>
                <w:lang w:val="uz-Cyrl-UZ"/>
              </w:rPr>
              <w:t>- </w:t>
            </w:r>
            <w:r w:rsidRPr="002660B0">
              <w:rPr>
                <w:rFonts w:ascii="Cambria" w:hAnsi="Cambria" w:cs="Arial"/>
                <w:i/>
                <w:color w:val="C00000"/>
                <w:spacing w:val="-8"/>
                <w:sz w:val="24"/>
                <w:szCs w:val="24"/>
                <w:lang w:val="uz-Cyrl-UZ"/>
              </w:rPr>
              <w:t>10,7 </w:t>
            </w:r>
            <w:r w:rsidRPr="002660B0">
              <w:rPr>
                <w:rFonts w:ascii="Cambria" w:hAnsi="Cambria" w:cs="Arial"/>
                <w:i/>
                <w:color w:val="0070C0"/>
                <w:spacing w:val="-8"/>
                <w:sz w:val="24"/>
                <w:szCs w:val="24"/>
                <w:lang w:val="uz-Cyrl-UZ"/>
              </w:rPr>
              <w:t xml:space="preserve">млн. евро </w:t>
            </w:r>
            <w:r w:rsidRPr="002660B0">
              <w:rPr>
                <w:rFonts w:ascii="Cambria" w:hAnsi="Cambria" w:cs="Arial"/>
                <w:i/>
                <w:color w:val="000000" w:themeColor="text1"/>
                <w:spacing w:val="-12"/>
                <w:sz w:val="24"/>
                <w:szCs w:val="24"/>
                <w:lang w:val="uz-Cyrl-UZ"/>
              </w:rPr>
              <w:t>(</w:t>
            </w:r>
            <w:r w:rsidRPr="002660B0">
              <w:rPr>
                <w:rFonts w:ascii="Cambria" w:hAnsi="Cambria" w:cs="Arial"/>
                <w:i/>
                <w:color w:val="C00000"/>
                <w:spacing w:val="-12"/>
                <w:sz w:val="24"/>
                <w:szCs w:val="24"/>
                <w:lang w:val="uz-Cyrl-UZ"/>
              </w:rPr>
              <w:t>11</w:t>
            </w:r>
            <w:r w:rsidRPr="002660B0">
              <w:rPr>
                <w:rFonts w:ascii="Cambria" w:hAnsi="Cambria" w:cs="Arial"/>
                <w:i/>
                <w:color w:val="C00000"/>
                <w:spacing w:val="-8"/>
                <w:sz w:val="24"/>
                <w:szCs w:val="24"/>
                <w:lang w:val="uz-Cyrl-UZ"/>
              </w:rPr>
              <w:t>,8</w:t>
            </w:r>
            <w:r w:rsidRPr="002660B0">
              <w:rPr>
                <w:rFonts w:ascii="Cambria" w:hAnsi="Cambria" w:cs="Arial"/>
                <w:i/>
                <w:color w:val="C00000"/>
                <w:spacing w:val="-12"/>
                <w:sz w:val="24"/>
                <w:szCs w:val="24"/>
                <w:lang w:val="uz-Cyrl-UZ"/>
              </w:rPr>
              <w:t>%</w:t>
            </w:r>
            <w:r w:rsidRPr="002660B0">
              <w:rPr>
                <w:rFonts w:ascii="Cambria" w:hAnsi="Cambria" w:cs="Arial"/>
                <w:i/>
                <w:color w:val="000000" w:themeColor="text1"/>
                <w:spacing w:val="-8"/>
                <w:sz w:val="24"/>
                <w:szCs w:val="24"/>
                <w:lang w:val="uz-Cyrl-UZ"/>
              </w:rPr>
              <w:t xml:space="preserve">) </w:t>
            </w:r>
            <w:r w:rsidRPr="002660B0">
              <w:rPr>
                <w:rFonts w:ascii="Cambria" w:hAnsi="Cambria" w:cs="Arial"/>
                <w:i/>
                <w:color w:val="0070C0"/>
                <w:spacing w:val="-8"/>
                <w:sz w:val="24"/>
                <w:szCs w:val="24"/>
                <w:lang w:val="uz-Cyrl-UZ"/>
              </w:rPr>
              <w:t>Ўзбекистон ҳиссаси.</w:t>
            </w:r>
          </w:p>
        </w:tc>
      </w:tr>
    </w:tbl>
    <w:p w14:paraId="62A97A7B" w14:textId="77777777" w:rsidR="002660B0" w:rsidRPr="002660B0" w:rsidRDefault="002660B0" w:rsidP="002660B0">
      <w:pPr>
        <w:shd w:val="clear" w:color="auto" w:fill="FFFFFF"/>
        <w:tabs>
          <w:tab w:val="left" w:pos="0"/>
        </w:tabs>
        <w:spacing w:after="60" w:line="271" w:lineRule="auto"/>
        <w:ind w:left="142" w:firstLine="567"/>
        <w:jc w:val="both"/>
        <w:rPr>
          <w:rFonts w:ascii="Cambria" w:hAnsi="Cambria" w:cs="Arial"/>
          <w:b/>
          <w:bCs/>
          <w:color w:val="323E4F" w:themeColor="text2" w:themeShade="BF"/>
          <w:sz w:val="28"/>
          <w:szCs w:val="28"/>
          <w:u w:val="single"/>
          <w:lang w:val="uz-Cyrl-UZ"/>
        </w:rPr>
      </w:pPr>
      <w:r w:rsidRPr="002660B0">
        <w:rPr>
          <w:rFonts w:ascii="Cambria" w:hAnsi="Cambria" w:cs="Arial"/>
          <w:b/>
          <w:bCs/>
          <w:color w:val="323E4F" w:themeColor="text2" w:themeShade="BF"/>
          <w:sz w:val="28"/>
          <w:szCs w:val="28"/>
          <w:u w:val="single"/>
          <w:lang w:val="uz-Cyrl-UZ"/>
        </w:rPr>
        <w:t>Амалга ошириладиган ишлар</w:t>
      </w:r>
    </w:p>
    <w:p w14:paraId="4FD67447" w14:textId="47B83E15" w:rsidR="008C5040" w:rsidRPr="008C5040" w:rsidRDefault="008C5040" w:rsidP="002660B0">
      <w:pPr>
        <w:tabs>
          <w:tab w:val="left" w:pos="0"/>
        </w:tabs>
        <w:spacing w:before="120" w:after="0" w:line="271" w:lineRule="auto"/>
        <w:ind w:firstLine="709"/>
        <w:jc w:val="both"/>
        <w:rPr>
          <w:rFonts w:ascii="Cambria" w:hAnsi="Cambria"/>
          <w:sz w:val="28"/>
          <w:szCs w:val="28"/>
          <w:lang w:val="uz-Cyrl-UZ"/>
        </w:rPr>
      </w:pPr>
      <w:r>
        <w:rPr>
          <w:rFonts w:ascii="Cambria" w:hAnsi="Cambria"/>
          <w:sz w:val="28"/>
          <w:szCs w:val="28"/>
          <w:lang w:val="uz-Cyrl-UZ"/>
        </w:rPr>
        <w:t>К</w:t>
      </w:r>
      <w:r w:rsidRPr="008C5040">
        <w:rPr>
          <w:rFonts w:ascii="Cambria" w:hAnsi="Cambria"/>
          <w:sz w:val="28"/>
          <w:szCs w:val="28"/>
          <w:lang w:val="uz-Cyrl-UZ"/>
        </w:rPr>
        <w:t xml:space="preserve">итоб шаҳарида </w:t>
      </w:r>
      <w:r w:rsidRPr="008C5040">
        <w:rPr>
          <w:rFonts w:ascii="Cambria" w:hAnsi="Cambria"/>
          <w:color w:val="C00000"/>
          <w:sz w:val="28"/>
          <w:szCs w:val="28"/>
          <w:lang w:val="uz-Cyrl-UZ"/>
        </w:rPr>
        <w:t xml:space="preserve">144,8 </w:t>
      </w:r>
      <w:r w:rsidRPr="008C5040">
        <w:rPr>
          <w:rFonts w:ascii="Cambria" w:hAnsi="Cambria"/>
          <w:sz w:val="28"/>
          <w:szCs w:val="28"/>
          <w:lang w:val="uz-Cyrl-UZ"/>
        </w:rPr>
        <w:t xml:space="preserve">км оқова сув тармоқлари, </w:t>
      </w:r>
      <w:r w:rsidRPr="008C5040">
        <w:rPr>
          <w:rFonts w:ascii="Cambria" w:hAnsi="Cambria"/>
          <w:sz w:val="28"/>
          <w:szCs w:val="28"/>
          <w:lang w:val="uz-Cyrl-UZ"/>
        </w:rPr>
        <w:br/>
      </w:r>
      <w:r w:rsidRPr="008C5040">
        <w:rPr>
          <w:rFonts w:ascii="Cambria" w:hAnsi="Cambria"/>
          <w:color w:val="C00000"/>
          <w:sz w:val="28"/>
          <w:szCs w:val="28"/>
          <w:lang w:val="uz-Cyrl-UZ"/>
        </w:rPr>
        <w:t>4</w:t>
      </w:r>
      <w:r w:rsidRPr="008C5040">
        <w:rPr>
          <w:rFonts w:ascii="Cambria" w:hAnsi="Cambria"/>
          <w:sz w:val="28"/>
          <w:szCs w:val="28"/>
          <w:lang w:val="uz-Cyrl-UZ"/>
        </w:rPr>
        <w:t xml:space="preserve"> та насос станцияси, кунлик қуввати </w:t>
      </w:r>
      <w:r w:rsidRPr="008C5040">
        <w:rPr>
          <w:rFonts w:ascii="Cambria" w:hAnsi="Cambria"/>
          <w:color w:val="C00000"/>
          <w:sz w:val="28"/>
          <w:szCs w:val="28"/>
          <w:lang w:val="uz-Cyrl-UZ"/>
        </w:rPr>
        <w:t xml:space="preserve">14 </w:t>
      </w:r>
      <w:r w:rsidRPr="008C5040">
        <w:rPr>
          <w:rFonts w:ascii="Cambria" w:hAnsi="Cambria"/>
          <w:sz w:val="28"/>
          <w:szCs w:val="28"/>
          <w:lang w:val="uz-Cyrl-UZ"/>
        </w:rPr>
        <w:t>минг м</w:t>
      </w:r>
      <w:r w:rsidRPr="008C5040">
        <w:rPr>
          <w:rFonts w:ascii="Cambria" w:hAnsi="Cambria"/>
          <w:sz w:val="28"/>
          <w:szCs w:val="28"/>
          <w:vertAlign w:val="superscript"/>
          <w:lang w:val="uz-Cyrl-UZ"/>
        </w:rPr>
        <w:t>3</w:t>
      </w:r>
      <w:r w:rsidRPr="008C5040">
        <w:rPr>
          <w:rFonts w:ascii="Cambria" w:hAnsi="Cambria"/>
          <w:sz w:val="28"/>
          <w:szCs w:val="28"/>
          <w:lang w:val="uz-Cyrl-UZ"/>
        </w:rPr>
        <w:t xml:space="preserve"> бўлган оқова сув тозалаш иншооти ҳамда Шаҳрисабз шаҳарида </w:t>
      </w:r>
      <w:r w:rsidRPr="008C5040">
        <w:rPr>
          <w:rFonts w:ascii="Cambria" w:hAnsi="Cambria"/>
          <w:color w:val="C00000"/>
          <w:sz w:val="28"/>
          <w:szCs w:val="28"/>
          <w:lang w:val="uz-Cyrl-UZ"/>
        </w:rPr>
        <w:t xml:space="preserve">358 </w:t>
      </w:r>
      <w:r w:rsidRPr="008C5040">
        <w:rPr>
          <w:rFonts w:ascii="Cambria" w:hAnsi="Cambria"/>
          <w:sz w:val="28"/>
          <w:szCs w:val="28"/>
          <w:lang w:val="uz-Cyrl-UZ"/>
        </w:rPr>
        <w:t xml:space="preserve">км оқова сув тармоқлари, </w:t>
      </w:r>
      <w:r w:rsidRPr="008C5040">
        <w:rPr>
          <w:rFonts w:ascii="Cambria" w:hAnsi="Cambria"/>
          <w:color w:val="C00000"/>
          <w:sz w:val="28"/>
          <w:szCs w:val="28"/>
          <w:lang w:val="uz-Cyrl-UZ"/>
        </w:rPr>
        <w:t>10</w:t>
      </w:r>
      <w:r w:rsidRPr="008C5040">
        <w:rPr>
          <w:rFonts w:ascii="Cambria" w:hAnsi="Cambria"/>
          <w:sz w:val="28"/>
          <w:szCs w:val="28"/>
          <w:lang w:val="uz-Cyrl-UZ"/>
        </w:rPr>
        <w:t xml:space="preserve"> та насос станцияси ва кунлик қуввати </w:t>
      </w:r>
      <w:r w:rsidRPr="008C5040">
        <w:rPr>
          <w:rFonts w:ascii="Cambria" w:hAnsi="Cambria"/>
          <w:color w:val="C00000"/>
          <w:sz w:val="28"/>
          <w:szCs w:val="28"/>
          <w:lang w:val="uz-Cyrl-UZ"/>
        </w:rPr>
        <w:t xml:space="preserve">39 </w:t>
      </w:r>
      <w:r w:rsidRPr="008C5040">
        <w:rPr>
          <w:rFonts w:ascii="Cambria" w:hAnsi="Cambria"/>
          <w:sz w:val="28"/>
          <w:szCs w:val="28"/>
          <w:lang w:val="uz-Cyrl-UZ"/>
        </w:rPr>
        <w:t>минг м</w:t>
      </w:r>
      <w:r w:rsidRPr="008C5040">
        <w:rPr>
          <w:rFonts w:ascii="Cambria" w:hAnsi="Cambria"/>
          <w:sz w:val="28"/>
          <w:szCs w:val="28"/>
          <w:vertAlign w:val="superscript"/>
          <w:lang w:val="uz-Cyrl-UZ"/>
        </w:rPr>
        <w:t>3</w:t>
      </w:r>
      <w:r w:rsidRPr="008C5040">
        <w:rPr>
          <w:rFonts w:ascii="Cambria" w:hAnsi="Cambria"/>
          <w:sz w:val="28"/>
          <w:szCs w:val="28"/>
          <w:lang w:val="uz-Cyrl-UZ"/>
        </w:rPr>
        <w:t xml:space="preserve"> бўлган оқова сув тозалаш иншоотини қуриш ва реконструкция қилишдан иборат. </w:t>
      </w:r>
    </w:p>
    <w:p w14:paraId="217B5C65" w14:textId="417C124A" w:rsidR="002660B0" w:rsidRPr="002660B0" w:rsidRDefault="002660B0" w:rsidP="002660B0">
      <w:pPr>
        <w:tabs>
          <w:tab w:val="left" w:pos="0"/>
        </w:tabs>
        <w:spacing w:before="120" w:after="0" w:line="271" w:lineRule="auto"/>
        <w:ind w:firstLine="709"/>
        <w:jc w:val="both"/>
        <w:rPr>
          <w:rFonts w:ascii="Cambria" w:hAnsi="Cambria" w:cs="Arial"/>
          <w:b/>
          <w:bCs/>
          <w:color w:val="002060"/>
          <w:spacing w:val="-8"/>
          <w:sz w:val="28"/>
          <w:szCs w:val="28"/>
          <w:u w:val="single"/>
          <w:lang w:val="uz-Cyrl-UZ"/>
        </w:rPr>
      </w:pPr>
      <w:r w:rsidRPr="002660B0">
        <w:rPr>
          <w:rFonts w:ascii="Cambria" w:hAnsi="Cambria" w:cs="Arial"/>
          <w:b/>
          <w:bCs/>
          <w:color w:val="002060"/>
          <w:spacing w:val="-8"/>
          <w:sz w:val="28"/>
          <w:szCs w:val="28"/>
          <w:u w:val="single"/>
          <w:lang w:val="uz-Cyrl-UZ"/>
        </w:rPr>
        <w:t>Эришиладиган натижа</w:t>
      </w:r>
    </w:p>
    <w:p w14:paraId="1494653D" w14:textId="1E01745A" w:rsidR="002660B0" w:rsidRPr="002660B0" w:rsidRDefault="008C5040" w:rsidP="008C5040">
      <w:pPr>
        <w:shd w:val="clear" w:color="auto" w:fill="FFFFFF"/>
        <w:tabs>
          <w:tab w:val="left" w:pos="993"/>
        </w:tabs>
        <w:spacing w:before="120" w:after="120" w:line="271" w:lineRule="auto"/>
        <w:jc w:val="both"/>
        <w:rPr>
          <w:rFonts w:ascii="Cambria" w:hAnsi="Cambria" w:cs="Arial"/>
          <w:i/>
          <w:sz w:val="28"/>
          <w:szCs w:val="28"/>
          <w:lang w:val="uz-Cyrl-UZ"/>
        </w:rPr>
      </w:pPr>
      <w:r>
        <w:rPr>
          <w:rFonts w:ascii="Cambria" w:hAnsi="Cambria" w:cs="Arial"/>
          <w:bCs/>
          <w:i/>
          <w:color w:val="0070C0"/>
          <w:sz w:val="28"/>
          <w:szCs w:val="28"/>
          <w:lang w:val="uz-Cyrl-UZ"/>
        </w:rPr>
        <w:tab/>
      </w:r>
      <w:r w:rsidR="002660B0" w:rsidRPr="002660B0">
        <w:rPr>
          <w:rFonts w:ascii="Cambria" w:hAnsi="Cambria" w:cs="Arial"/>
          <w:bCs/>
          <w:i/>
          <w:color w:val="0070C0"/>
          <w:sz w:val="28"/>
          <w:szCs w:val="28"/>
          <w:lang w:val="uz-Cyrl-UZ"/>
        </w:rPr>
        <w:t>Китоб</w:t>
      </w:r>
      <w:r w:rsidR="002660B0" w:rsidRPr="002660B0">
        <w:rPr>
          <w:rFonts w:ascii="Cambria" w:hAnsi="Cambria" w:cs="Arial"/>
          <w:bCs/>
          <w:i/>
          <w:color w:val="000000" w:themeColor="text1"/>
          <w:sz w:val="28"/>
          <w:szCs w:val="28"/>
          <w:lang w:val="uz-Cyrl-UZ"/>
        </w:rPr>
        <w:t xml:space="preserve"> тумани марказида истиқомат қилувчи </w:t>
      </w:r>
      <w:r w:rsidR="002660B0" w:rsidRPr="002660B0">
        <w:rPr>
          <w:rFonts w:ascii="Cambria" w:hAnsi="Cambria" w:cs="Arial"/>
          <w:bCs/>
          <w:i/>
          <w:color w:val="C00000"/>
          <w:sz w:val="28"/>
          <w:szCs w:val="28"/>
          <w:lang w:val="uz-Cyrl-UZ"/>
        </w:rPr>
        <w:t>53,7</w:t>
      </w:r>
      <w:r w:rsidR="002660B0" w:rsidRPr="002660B0">
        <w:rPr>
          <w:rFonts w:ascii="Cambria" w:hAnsi="Cambria" w:cs="Arial"/>
          <w:bCs/>
          <w:i/>
          <w:color w:val="FF0000"/>
          <w:sz w:val="28"/>
          <w:szCs w:val="28"/>
          <w:lang w:val="uz-Cyrl-UZ"/>
        </w:rPr>
        <w:t xml:space="preserve"> </w:t>
      </w:r>
      <w:r w:rsidR="002660B0" w:rsidRPr="002660B0">
        <w:rPr>
          <w:rFonts w:ascii="Cambria" w:hAnsi="Cambria" w:cs="Arial"/>
          <w:bCs/>
          <w:i/>
          <w:color w:val="0070C0"/>
          <w:sz w:val="28"/>
          <w:szCs w:val="28"/>
          <w:lang w:val="uz-Cyrl-UZ"/>
        </w:rPr>
        <w:t>минг</w:t>
      </w:r>
      <w:r w:rsidR="002660B0" w:rsidRPr="002660B0">
        <w:rPr>
          <w:rFonts w:ascii="Cambria" w:hAnsi="Cambria" w:cs="Arial"/>
          <w:bCs/>
          <w:i/>
          <w:color w:val="FF0000"/>
          <w:sz w:val="28"/>
          <w:szCs w:val="28"/>
          <w:lang w:val="uz-Cyrl-UZ"/>
        </w:rPr>
        <w:t xml:space="preserve"> </w:t>
      </w:r>
      <w:r w:rsidR="002660B0" w:rsidRPr="002660B0">
        <w:rPr>
          <w:rFonts w:ascii="Cambria" w:hAnsi="Cambria" w:cs="Arial"/>
          <w:bCs/>
          <w:i/>
          <w:color w:val="0070C0"/>
          <w:sz w:val="28"/>
          <w:szCs w:val="28"/>
          <w:lang w:val="uz-Cyrl-UZ"/>
        </w:rPr>
        <w:t>нафар</w:t>
      </w:r>
      <w:r w:rsidR="002660B0" w:rsidRPr="002660B0">
        <w:rPr>
          <w:rFonts w:ascii="Cambria" w:hAnsi="Cambria" w:cs="Arial"/>
          <w:bCs/>
          <w:i/>
          <w:sz w:val="28"/>
          <w:szCs w:val="28"/>
          <w:lang w:val="uz-Cyrl-UZ"/>
        </w:rPr>
        <w:t xml:space="preserve">, </w:t>
      </w:r>
      <w:r w:rsidR="002660B0" w:rsidRPr="002660B0">
        <w:rPr>
          <w:rFonts w:ascii="Cambria" w:hAnsi="Cambria" w:cs="Arial"/>
          <w:bCs/>
          <w:i/>
          <w:color w:val="0070C0"/>
          <w:sz w:val="28"/>
          <w:szCs w:val="28"/>
          <w:lang w:val="uz-Cyrl-UZ"/>
        </w:rPr>
        <w:t>Шаҳрисабз</w:t>
      </w:r>
      <w:r w:rsidR="002660B0" w:rsidRPr="002660B0">
        <w:rPr>
          <w:rFonts w:ascii="Cambria" w:hAnsi="Cambria" w:cs="Arial"/>
          <w:bCs/>
          <w:i/>
          <w:sz w:val="28"/>
          <w:szCs w:val="28"/>
          <w:lang w:val="uz-Cyrl-UZ"/>
        </w:rPr>
        <w:t xml:space="preserve"> шаҳридаги </w:t>
      </w:r>
      <w:r w:rsidR="002660B0" w:rsidRPr="002660B0">
        <w:rPr>
          <w:rFonts w:ascii="Cambria" w:hAnsi="Cambria" w:cs="Arial"/>
          <w:bCs/>
          <w:i/>
          <w:color w:val="C00000"/>
          <w:sz w:val="28"/>
          <w:szCs w:val="28"/>
          <w:lang w:val="uz-Cyrl-UZ"/>
        </w:rPr>
        <w:t>150,7</w:t>
      </w:r>
      <w:r w:rsidR="002660B0" w:rsidRPr="002660B0">
        <w:rPr>
          <w:rFonts w:ascii="Cambria" w:hAnsi="Cambria" w:cs="Arial"/>
          <w:bCs/>
          <w:i/>
          <w:color w:val="FF0000"/>
          <w:sz w:val="28"/>
          <w:szCs w:val="28"/>
          <w:lang w:val="uz-Cyrl-UZ"/>
        </w:rPr>
        <w:t xml:space="preserve"> </w:t>
      </w:r>
      <w:r w:rsidR="002660B0" w:rsidRPr="002660B0">
        <w:rPr>
          <w:rFonts w:ascii="Cambria" w:hAnsi="Cambria" w:cs="Arial"/>
          <w:bCs/>
          <w:i/>
          <w:color w:val="0070C0"/>
          <w:sz w:val="28"/>
          <w:szCs w:val="28"/>
          <w:lang w:val="uz-Cyrl-UZ"/>
        </w:rPr>
        <w:t>минг</w:t>
      </w:r>
      <w:r w:rsidR="002660B0" w:rsidRPr="002660B0">
        <w:rPr>
          <w:rFonts w:ascii="Cambria" w:hAnsi="Cambria" w:cs="Arial"/>
          <w:bCs/>
          <w:i/>
          <w:color w:val="FF0000"/>
          <w:sz w:val="28"/>
          <w:szCs w:val="28"/>
          <w:lang w:val="uz-Cyrl-UZ"/>
        </w:rPr>
        <w:t xml:space="preserve"> </w:t>
      </w:r>
      <w:r w:rsidR="002660B0" w:rsidRPr="002660B0">
        <w:rPr>
          <w:rFonts w:ascii="Cambria" w:hAnsi="Cambria" w:cs="Arial"/>
          <w:bCs/>
          <w:i/>
          <w:color w:val="0070C0"/>
          <w:sz w:val="28"/>
          <w:szCs w:val="28"/>
          <w:lang w:val="uz-Cyrl-UZ"/>
        </w:rPr>
        <w:t>нафар</w:t>
      </w:r>
      <w:r w:rsidR="002660B0" w:rsidRPr="002660B0">
        <w:rPr>
          <w:rFonts w:ascii="Cambria" w:hAnsi="Cambria" w:cs="Arial"/>
          <w:bCs/>
          <w:i/>
          <w:sz w:val="28"/>
          <w:szCs w:val="28"/>
          <w:lang w:val="uz-Cyrl-UZ"/>
        </w:rPr>
        <w:t xml:space="preserve"> аҳолининг</w:t>
      </w:r>
      <w:r w:rsidR="002660B0" w:rsidRPr="002660B0">
        <w:rPr>
          <w:rFonts w:ascii="Cambria" w:hAnsi="Cambria" w:cs="Arial"/>
          <w:b/>
          <w:i/>
          <w:sz w:val="28"/>
          <w:szCs w:val="28"/>
          <w:lang w:val="uz-Cyrl-UZ"/>
        </w:rPr>
        <w:t xml:space="preserve"> </w:t>
      </w:r>
      <w:r w:rsidR="002660B0" w:rsidRPr="002660B0">
        <w:rPr>
          <w:rFonts w:ascii="Cambria" w:hAnsi="Cambria" w:cs="Arial"/>
          <w:i/>
          <w:sz w:val="28"/>
          <w:szCs w:val="28"/>
          <w:lang w:val="uz-Cyrl-UZ"/>
        </w:rPr>
        <w:t>оқова сув таъминоти яхшиланади.</w:t>
      </w:r>
    </w:p>
    <w:p w14:paraId="1BFC80C5" w14:textId="77777777" w:rsidR="00E54D9D" w:rsidRPr="002660B0" w:rsidRDefault="00E54D9D" w:rsidP="00E54D9D">
      <w:pPr>
        <w:tabs>
          <w:tab w:val="left" w:pos="0"/>
        </w:tabs>
        <w:spacing w:before="120" w:after="0" w:line="271" w:lineRule="auto"/>
        <w:ind w:firstLine="709"/>
        <w:jc w:val="both"/>
        <w:rPr>
          <w:rFonts w:ascii="Cambria" w:hAnsi="Cambria" w:cs="Arial"/>
          <w:b/>
          <w:bCs/>
          <w:color w:val="323E4F" w:themeColor="text2" w:themeShade="BF"/>
          <w:spacing w:val="-8"/>
          <w:sz w:val="28"/>
          <w:szCs w:val="28"/>
          <w:u w:val="single"/>
          <w:lang w:val="uz-Cyrl-UZ"/>
        </w:rPr>
      </w:pPr>
      <w:r>
        <w:rPr>
          <w:rFonts w:ascii="Cambria" w:hAnsi="Cambria" w:cs="Arial"/>
          <w:b/>
          <w:bCs/>
          <w:color w:val="323E4F" w:themeColor="text2" w:themeShade="BF"/>
          <w:spacing w:val="-8"/>
          <w:sz w:val="28"/>
          <w:szCs w:val="28"/>
          <w:u w:val="single"/>
          <w:lang w:val="uz-Cyrl-UZ"/>
        </w:rPr>
        <w:t xml:space="preserve">Жорий ҳолати </w:t>
      </w:r>
    </w:p>
    <w:p w14:paraId="40E4D477" w14:textId="77777777" w:rsidR="00E54D9D" w:rsidRPr="00E54D9D" w:rsidRDefault="00E54D9D" w:rsidP="00E54D9D">
      <w:pPr>
        <w:shd w:val="clear" w:color="auto" w:fill="FFFFFF"/>
        <w:spacing w:before="120" w:after="120" w:line="271" w:lineRule="auto"/>
        <w:ind w:firstLine="709"/>
        <w:jc w:val="both"/>
        <w:rPr>
          <w:rFonts w:ascii="Cambria" w:hAnsi="Cambria" w:cs="Arial"/>
          <w:sz w:val="28"/>
          <w:szCs w:val="28"/>
          <w:lang w:val="uz-Cyrl-UZ"/>
        </w:rPr>
      </w:pPr>
      <w:r w:rsidRPr="00E54D9D">
        <w:rPr>
          <w:rFonts w:ascii="Cambria" w:hAnsi="Cambria" w:cs="Arial"/>
          <w:sz w:val="28"/>
          <w:szCs w:val="28"/>
          <w:lang w:val="uz-Cyrl-UZ"/>
        </w:rPr>
        <w:t>Жорий йилнинг 17 март куни Франция тараққиёт агентлиги иштирокида «Навоий вилояти Кармана туманида оқова сув тизимларини қуриш» ҳамда «Қашқадарё вилояти Шаҳрисабз шаҳри ва Китоб тумани марказида оқова сув тизимларини реконструкция қилиш ва қуриш» лойиҳаларини амалга ошириш чора-тадбирлари тўғрисидаги 171-сонли Ўзбекистон Республикаси Президентининг Қарори қабул қилинди ҳамда 25 март куни Ўзбекистон Республикаси ва Франция тараққиёт агентлиги ўртасида Қарз битими имзоланди.</w:t>
      </w:r>
    </w:p>
    <w:p w14:paraId="36E3C2DA" w14:textId="627D4B45" w:rsidR="00550BC4" w:rsidRDefault="00E54D9D" w:rsidP="00E54D9D">
      <w:pPr>
        <w:shd w:val="clear" w:color="auto" w:fill="FFFFFF"/>
        <w:spacing w:before="120" w:after="120" w:line="271" w:lineRule="auto"/>
        <w:ind w:firstLine="709"/>
        <w:jc w:val="both"/>
        <w:rPr>
          <w:rFonts w:ascii="Cambria" w:hAnsi="Cambria" w:cs="Arial"/>
          <w:sz w:val="28"/>
          <w:szCs w:val="28"/>
          <w:lang w:val="uz-Cyrl-UZ"/>
        </w:rPr>
      </w:pPr>
      <w:r w:rsidRPr="00E54D9D">
        <w:rPr>
          <w:rFonts w:ascii="Cambria" w:hAnsi="Cambria" w:cs="Arial"/>
          <w:sz w:val="28"/>
          <w:szCs w:val="28"/>
          <w:lang w:val="uz-Cyrl-UZ"/>
        </w:rPr>
        <w:t>Бугунги кунда Лойиҳани амалга ошириш гуруҳини ташкил қилиш бўйича ишлар олиб борилмоқда.</w:t>
      </w:r>
    </w:p>
    <w:p w14:paraId="308BA5A6" w14:textId="77777777" w:rsidR="00361D45" w:rsidRPr="00361D45" w:rsidRDefault="00361D45" w:rsidP="00361D45">
      <w:pPr>
        <w:shd w:val="clear" w:color="auto" w:fill="FFFFFF"/>
        <w:spacing w:before="120" w:after="120" w:line="271" w:lineRule="auto"/>
        <w:ind w:firstLine="709"/>
        <w:jc w:val="both"/>
        <w:rPr>
          <w:rFonts w:ascii="Cambria" w:hAnsi="Cambria" w:cs="Arial"/>
          <w:iCs/>
          <w:sz w:val="28"/>
          <w:szCs w:val="28"/>
          <w:lang w:val="uz-Cyrl-UZ"/>
        </w:rPr>
      </w:pPr>
      <w:r w:rsidRPr="00361D45">
        <w:rPr>
          <w:rFonts w:ascii="Cambria" w:hAnsi="Cambria" w:cs="Arial"/>
          <w:iCs/>
          <w:sz w:val="28"/>
          <w:szCs w:val="28"/>
          <w:lang w:val="uz-Cyrl-UZ"/>
        </w:rPr>
        <w:t xml:space="preserve">Бўш иш ўринлари </w:t>
      </w:r>
      <w:hyperlink r:id="rId7" w:history="1">
        <w:r w:rsidRPr="00361D45">
          <w:rPr>
            <w:rStyle w:val="a4"/>
            <w:rFonts w:ascii="Cambria" w:hAnsi="Cambria" w:cs="Arial"/>
            <w:iCs/>
            <w:sz w:val="28"/>
            <w:szCs w:val="28"/>
            <w:lang w:val="uz-Cyrl-UZ"/>
          </w:rPr>
          <w:t>https://uzsuv.uz/ru/vacant</w:t>
        </w:r>
      </w:hyperlink>
      <w:r w:rsidRPr="00361D45">
        <w:rPr>
          <w:rFonts w:ascii="Cambria" w:hAnsi="Cambria" w:cs="Arial"/>
          <w:iCs/>
          <w:sz w:val="28"/>
          <w:szCs w:val="28"/>
          <w:lang w:val="uz-Cyrl-UZ"/>
        </w:rPr>
        <w:t xml:space="preserve"> ва </w:t>
      </w:r>
      <w:hyperlink r:id="rId8" w:history="1">
        <w:r w:rsidRPr="00361D45">
          <w:rPr>
            <w:rStyle w:val="a4"/>
            <w:rFonts w:ascii="Cambria" w:hAnsi="Cambria" w:cs="Arial"/>
            <w:iCs/>
            <w:sz w:val="28"/>
            <w:szCs w:val="28"/>
            <w:lang w:val="uz-Cyrl-UZ"/>
          </w:rPr>
          <w:t>https://uzjobs.uz</w:t>
        </w:r>
      </w:hyperlink>
      <w:r w:rsidRPr="00361D45">
        <w:rPr>
          <w:rFonts w:ascii="Cambria" w:hAnsi="Cambria" w:cs="Arial"/>
          <w:iCs/>
          <w:sz w:val="28"/>
          <w:szCs w:val="28"/>
          <w:lang w:val="uz-Cyrl-UZ"/>
        </w:rPr>
        <w:t xml:space="preserve"> сайтларида еълон қилинди.</w:t>
      </w:r>
    </w:p>
    <w:p w14:paraId="7BBD845C" w14:textId="77777777" w:rsidR="00361D45" w:rsidRPr="00E54D9D" w:rsidRDefault="00361D45" w:rsidP="00E54D9D">
      <w:pPr>
        <w:shd w:val="clear" w:color="auto" w:fill="FFFFFF"/>
        <w:spacing w:before="120" w:after="120" w:line="271" w:lineRule="auto"/>
        <w:ind w:firstLine="709"/>
        <w:jc w:val="both"/>
        <w:rPr>
          <w:rFonts w:ascii="Cambria" w:hAnsi="Cambria" w:cs="Arial"/>
          <w:sz w:val="28"/>
          <w:szCs w:val="28"/>
          <w:lang w:val="uz-Cyrl-UZ"/>
        </w:rPr>
      </w:pPr>
    </w:p>
    <w:sectPr w:rsidR="00361D45" w:rsidRPr="00E54D9D" w:rsidSect="00070E95">
      <w:pgSz w:w="11906" w:h="16838" w:code="9"/>
      <w:pgMar w:top="720" w:right="709" w:bottom="72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D037F2"/>
    <w:multiLevelType w:val="hybridMultilevel"/>
    <w:tmpl w:val="84FC4C78"/>
    <w:lvl w:ilvl="0" w:tplc="7318D2E0">
      <w:start w:val="2"/>
      <w:numFmt w:val="bullet"/>
      <w:lvlText w:val="-"/>
      <w:lvlJc w:val="left"/>
      <w:pPr>
        <w:ind w:left="1070" w:hanging="360"/>
      </w:pPr>
      <w:rPr>
        <w:rFonts w:ascii="Arial" w:eastAsia="Calibri" w:hAnsi="Arial" w:cs="Arial"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0B0"/>
    <w:rsid w:val="00070E95"/>
    <w:rsid w:val="002660B0"/>
    <w:rsid w:val="00361D45"/>
    <w:rsid w:val="004A75E8"/>
    <w:rsid w:val="00550BC4"/>
    <w:rsid w:val="008C5040"/>
    <w:rsid w:val="00B642E2"/>
    <w:rsid w:val="00C5714B"/>
    <w:rsid w:val="00E54D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631CC"/>
  <w15:chartTrackingRefBased/>
  <w15:docId w15:val="{CDBBEEE1-BAAA-4A2D-9023-37E3057F1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1D45"/>
    <w:pPr>
      <w:spacing w:before="100" w:after="200" w:line="276" w:lineRule="auto"/>
    </w:pPr>
    <w:rPr>
      <w:rFonts w:eastAsiaTheme="minorEastAsia"/>
      <w:sz w:val="20"/>
      <w:szCs w:val="20"/>
    </w:rPr>
  </w:style>
  <w:style w:type="paragraph" w:styleId="2">
    <w:name w:val="heading 2"/>
    <w:basedOn w:val="a"/>
    <w:next w:val="a"/>
    <w:link w:val="20"/>
    <w:uiPriority w:val="9"/>
    <w:unhideWhenUsed/>
    <w:qFormat/>
    <w:rsid w:val="002660B0"/>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660B0"/>
    <w:rPr>
      <w:rFonts w:eastAsiaTheme="minorEastAsia"/>
      <w:caps/>
      <w:spacing w:val="15"/>
      <w:sz w:val="20"/>
      <w:szCs w:val="20"/>
      <w:shd w:val="clear" w:color="auto" w:fill="DEEAF6" w:themeFill="accent1" w:themeFillTint="33"/>
    </w:rPr>
  </w:style>
  <w:style w:type="table" w:styleId="a3">
    <w:name w:val="Table Grid"/>
    <w:basedOn w:val="a1"/>
    <w:uiPriority w:val="39"/>
    <w:rsid w:val="002660B0"/>
    <w:pPr>
      <w:spacing w:before="100"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uiPriority w:val="99"/>
    <w:rsid w:val="002660B0"/>
    <w:rPr>
      <w:rFonts w:ascii="Times New Roman" w:hAnsi="Times New Roman" w:cs="Times New Roman"/>
      <w:sz w:val="22"/>
      <w:szCs w:val="22"/>
    </w:rPr>
  </w:style>
  <w:style w:type="character" w:styleId="a4">
    <w:name w:val="Hyperlink"/>
    <w:basedOn w:val="a0"/>
    <w:uiPriority w:val="99"/>
    <w:unhideWhenUsed/>
    <w:rsid w:val="00361D45"/>
    <w:rPr>
      <w:color w:val="0563C1" w:themeColor="hyperlink"/>
      <w:u w:val="single"/>
    </w:rPr>
  </w:style>
  <w:style w:type="character" w:styleId="a5">
    <w:name w:val="Unresolved Mention"/>
    <w:basedOn w:val="a0"/>
    <w:uiPriority w:val="99"/>
    <w:semiHidden/>
    <w:unhideWhenUsed/>
    <w:rsid w:val="00361D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zjobs.uz" TargetMode="External"/><Relationship Id="rId3" Type="http://schemas.openxmlformats.org/officeDocument/2006/relationships/settings" Target="settings.xml"/><Relationship Id="rId7" Type="http://schemas.openxmlformats.org/officeDocument/2006/relationships/hyperlink" Target="https://uzsuv.uz/ru/vaca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zjobs.uz" TargetMode="External"/><Relationship Id="rId5" Type="http://schemas.openxmlformats.org/officeDocument/2006/relationships/hyperlink" Target="https://uzsuv.uz/ru/vacan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453</Words>
  <Characters>2585</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Viktoriya Seminogova</cp:lastModifiedBy>
  <cp:revision>3</cp:revision>
  <dcterms:created xsi:type="dcterms:W3CDTF">2022-06-28T11:23:00Z</dcterms:created>
  <dcterms:modified xsi:type="dcterms:W3CDTF">2022-06-28T12:05:00Z</dcterms:modified>
</cp:coreProperties>
</file>